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E510EC">
      <w:pPr>
        <w:rPr>
          <w:highlight w:val="none"/>
        </w:rPr>
      </w:pPr>
      <w:r>
        <w:rPr>
          <w:highlight w:val="none"/>
        </w:rPr>
        <w:br w:type="page"/>
      </w:r>
    </w:p>
    <w:p w14:paraId="5742913D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  <w:bookmarkEnd w:id="0"/>
    </w:p>
    <w:p w14:paraId="1BFF678A">
      <w:pPr>
        <w:rPr>
          <w:rFonts w:ascii="Calibri" w:hAnsi="Calibri" w:eastAsia="宋体" w:cs="Times New Roman"/>
          <w:szCs w:val="22"/>
          <w:highlight w:val="none"/>
        </w:rPr>
      </w:pPr>
    </w:p>
    <w:p w14:paraId="5C926031">
      <w:pPr>
        <w:adjustRightInd w:val="0"/>
        <w:ind w:firstLine="640" w:firstLineChars="200"/>
        <w:jc w:val="left"/>
        <w:textAlignment w:val="baseline"/>
        <w:rPr>
          <w:rFonts w:ascii="仿宋" w:hAnsi="仿宋" w:eastAsia="仿宋" w:cs="Times New Roman"/>
          <w:kern w:val="0"/>
          <w:sz w:val="32"/>
          <w:szCs w:val="20"/>
          <w:highlight w:val="none"/>
        </w:rPr>
      </w:pP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本授权书声明：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（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************公司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）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的法定代表人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（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***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）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代表本公司授权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（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***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eastAsia="zh-CN"/>
        </w:rPr>
        <w:t>，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业务经理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）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为本公司的合法代理人，就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2026年春节福利品-面粉采购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</w:rPr>
        <w:t>）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的</w:t>
      </w:r>
      <w:r>
        <w:rPr>
          <w:rFonts w:ascii="仿宋" w:hAnsi="仿宋" w:eastAsia="仿宋" w:cs="Times New Roman"/>
          <w:b/>
          <w:bCs/>
          <w:kern w:val="0"/>
          <w:sz w:val="32"/>
          <w:szCs w:val="20"/>
          <w:highlight w:val="none"/>
        </w:rPr>
        <w:t>投标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及合同的执行、完成和保修，以本公司名义处理一切与之有关的事务。</w:t>
      </w:r>
    </w:p>
    <w:p w14:paraId="4FA0E5A1">
      <w:pPr>
        <w:adjustRightInd w:val="0"/>
        <w:spacing w:line="560" w:lineRule="exact"/>
        <w:ind w:firstLine="640" w:firstLineChars="200"/>
        <w:jc w:val="left"/>
        <w:textAlignment w:val="baseline"/>
        <w:rPr>
          <w:rFonts w:ascii="仿宋" w:hAnsi="仿宋" w:eastAsia="仿宋" w:cs="Times New Roman"/>
          <w:kern w:val="0"/>
          <w:sz w:val="32"/>
          <w:szCs w:val="20"/>
          <w:highlight w:val="none"/>
        </w:rPr>
      </w:pP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本授权书于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2025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年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12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月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21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  <w:u w:val="single"/>
        </w:rPr>
        <w:t>日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签字生效，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</w:rPr>
        <w:t>有效期至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2026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</w:rPr>
        <w:t>年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12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</w:rPr>
        <w:t>月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  <w:lang w:val="en-US" w:eastAsia="zh-CN"/>
        </w:rPr>
        <w:t>20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  <w:u w:val="single"/>
        </w:rPr>
        <w:t>日</w:t>
      </w:r>
      <w:r>
        <w:rPr>
          <w:rFonts w:hint="eastAsia" w:ascii="仿宋" w:hAnsi="仿宋" w:eastAsia="仿宋" w:cs="Times New Roman"/>
          <w:kern w:val="0"/>
          <w:sz w:val="32"/>
          <w:szCs w:val="20"/>
          <w:highlight w:val="none"/>
        </w:rPr>
        <w:t>止，</w:t>
      </w:r>
      <w:r>
        <w:rPr>
          <w:rFonts w:ascii="仿宋" w:hAnsi="仿宋" w:eastAsia="仿宋" w:cs="Times New Roman"/>
          <w:kern w:val="0"/>
          <w:sz w:val="32"/>
          <w:szCs w:val="20"/>
          <w:highlight w:val="none"/>
        </w:rPr>
        <w:t>特此声明。</w:t>
      </w:r>
    </w:p>
    <w:p w14:paraId="3E92EBCB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  <w:r>
        <w:rPr>
          <w:rFonts w:ascii="Calibri" w:hAnsi="Calibri" w:eastAsia="宋体" w:cs="Times New Roman"/>
          <w:szCs w:val="22"/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27305</wp:posOffset>
                </wp:positionH>
                <wp:positionV relativeFrom="paragraph">
                  <wp:posOffset>179705</wp:posOffset>
                </wp:positionV>
                <wp:extent cx="2647315" cy="3057525"/>
                <wp:effectExtent l="4445" t="4445" r="15240" b="11430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2505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8A95372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1363E583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1458FC47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3C795F17">
                            <w:pPr>
                              <w:jc w:val="center"/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val="en-US" w:eastAsia="zh-CN"/>
                              </w:rPr>
                              <w:t>填入</w:t>
                            </w:r>
                          </w:p>
                          <w:p w14:paraId="5D363DA7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4F8D745E">
                            <w:pPr>
                              <w:pStyle w:val="10"/>
                              <w:jc w:val="center"/>
                              <w:rPr>
                                <w:rFonts w:eastAsia="仿宋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color w:val="000000"/>
                              </w:rPr>
                              <w:t>正面、反面</w:t>
                            </w:r>
                          </w:p>
                          <w:p w14:paraId="213F9355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037A96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.15pt;margin-top:14.15pt;height:240.75pt;width:208.45pt;z-index:251659264;mso-width-relative:page;mso-height-relative:page;" fillcolor="#FFFFFF" filled="t" stroked="t" coordsize="21600,21600" o:gfxdata="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Qk9BtcAAAAIAQAADwAAAAAAAAABACAAAAAiAAAAZHJz&#10;L2Rvd25yZXYueG1sUEsBAhQAFAAAAAgAh07iQFxyEi8+AgAAiQQAAA4AAAAAAAAAAQAgAAAAJgEA&#10;AGRycy9lMm9Eb2MueG1sUEsFBgAAAAAGAAYAWQEAANY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8A95372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1363E583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1458FC47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3C795F17">
                      <w:pPr>
                        <w:jc w:val="center"/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val="en-US" w:eastAsia="zh-CN"/>
                        </w:rPr>
                        <w:t>填入</w:t>
                      </w:r>
                    </w:p>
                    <w:p w14:paraId="5D363DA7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4F8D745E">
                      <w:pPr>
                        <w:pStyle w:val="10"/>
                        <w:jc w:val="center"/>
                        <w:rPr>
                          <w:rFonts w:eastAsia="仿宋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color w:val="000000"/>
                        </w:rPr>
                        <w:t>正面、反面</w:t>
                      </w:r>
                    </w:p>
                    <w:p w14:paraId="213F9355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037A963C"/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Times New Roman"/>
          <w:szCs w:val="22"/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2811780</wp:posOffset>
                </wp:positionH>
                <wp:positionV relativeFrom="paragraph">
                  <wp:posOffset>174625</wp:posOffset>
                </wp:positionV>
                <wp:extent cx="2587625" cy="3059430"/>
                <wp:effectExtent l="4445" t="4445" r="11430" b="9525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246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B93C271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3FFEE957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3738D7A0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7F2EB829">
                            <w:pPr>
                              <w:jc w:val="center"/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val="en-US" w:eastAsia="zh-CN"/>
                              </w:rPr>
                              <w:t>填入</w:t>
                            </w:r>
                          </w:p>
                          <w:p w14:paraId="3B4D8340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val="en-US" w:eastAsia="zh-CN"/>
                              </w:rPr>
                              <w:t>被授权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人身份证复印件</w:t>
                            </w:r>
                          </w:p>
                          <w:p w14:paraId="662006C9">
                            <w:pPr>
                              <w:pStyle w:val="10"/>
                              <w:jc w:val="center"/>
                              <w:rPr>
                                <w:rFonts w:eastAsia="仿宋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color w:val="000000"/>
                              </w:rPr>
                              <w:t>正面、反面</w:t>
                            </w:r>
                          </w:p>
                          <w:p w14:paraId="5C78D70C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70184FD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1.4pt;margin-top:13.75pt;height:240.9pt;width:203.75pt;z-index:251660288;mso-width-relative:page;mso-height-relative:page;" fillcolor="#FFFFFF" filled="t" stroked="t" coordsize="21600,21600" o:gfxdata="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CnEVwm2QAAAAoBAAAPAAAAAAAAAAEAIAAAACIA&#10;AABkcnMvZG93bnJldi54bWxQSwECFAAUAAAACACHTuJASR8Wn0ECAACLBAAADgAAAAAAAAABACAA&#10;AAAoAQAAZHJzL2Uyb0RvYy54bWxQSwUGAAAAAAYABgBZAQAA2w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B93C271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3FFEE957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3738D7A0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7F2EB829">
                      <w:pPr>
                        <w:jc w:val="center"/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val="en-US" w:eastAsia="zh-CN"/>
                        </w:rPr>
                        <w:t>填入</w:t>
                      </w:r>
                    </w:p>
                    <w:p w14:paraId="3B4D8340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val="en-US" w:eastAsia="zh-CN"/>
                        </w:rPr>
                        <w:t>被授权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人身份证复印件</w:t>
                      </w:r>
                    </w:p>
                    <w:p w14:paraId="662006C9">
                      <w:pPr>
                        <w:pStyle w:val="10"/>
                        <w:jc w:val="center"/>
                        <w:rPr>
                          <w:rFonts w:eastAsia="仿宋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color w:val="000000"/>
                        </w:rPr>
                        <w:t>正面、反面</w:t>
                      </w:r>
                    </w:p>
                    <w:p w14:paraId="5C78D70C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70184FD1"/>
                  </w:txbxContent>
                </v:textbox>
              </v:rect>
            </w:pict>
          </mc:Fallback>
        </mc:AlternateContent>
      </w:r>
    </w:p>
    <w:p w14:paraId="7724F3CE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5084EC36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1A1FF3FC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19945F62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443A152E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15FD5EA6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478A9EAA">
      <w:pPr>
        <w:spacing w:line="560" w:lineRule="exact"/>
        <w:rPr>
          <w:rFonts w:ascii="Calibri" w:hAnsi="Calibri" w:eastAsia="宋体" w:cs="Times New Roman"/>
          <w:szCs w:val="22"/>
          <w:highlight w:val="none"/>
        </w:rPr>
      </w:pPr>
    </w:p>
    <w:p w14:paraId="4D7F366F">
      <w:pPr>
        <w:adjustRightInd w:val="0"/>
        <w:spacing w:line="560" w:lineRule="exact"/>
        <w:ind w:firstLine="4358" w:firstLineChars="1362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  <w:highlight w:val="none"/>
        </w:rPr>
      </w:pPr>
    </w:p>
    <w:p w14:paraId="04D944A6">
      <w:pPr>
        <w:adjustRightInd w:val="0"/>
        <w:spacing w:line="560" w:lineRule="exact"/>
        <w:ind w:firstLine="640" w:firstLineChars="200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  <w:highlight w:val="none"/>
        </w:rPr>
      </w:pPr>
    </w:p>
    <w:p w14:paraId="4AEFD351">
      <w:pPr>
        <w:adjustRightInd w:val="0"/>
        <w:spacing w:line="560" w:lineRule="exact"/>
        <w:ind w:firstLine="640" w:firstLineChars="200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  <w:highlight w:val="none"/>
        </w:rPr>
      </w:pPr>
      <w:r>
        <w:rPr>
          <w:rFonts w:hint="eastAsia" w:ascii="仿宋" w:hAnsi="仿宋" w:eastAsia="仿宋" w:cs="仿宋"/>
          <w:kern w:val="0"/>
          <w:sz w:val="32"/>
          <w:szCs w:val="20"/>
          <w:highlight w:val="none"/>
        </w:rPr>
        <w:t>法定代表人签字或盖章：</w:t>
      </w:r>
    </w:p>
    <w:p w14:paraId="5D8782A7">
      <w:pPr>
        <w:adjustRightInd w:val="0"/>
        <w:spacing w:line="560" w:lineRule="exact"/>
        <w:ind w:firstLine="640" w:firstLineChars="200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  <w:highlight w:val="none"/>
        </w:rPr>
      </w:pPr>
      <w:r>
        <w:rPr>
          <w:rFonts w:hint="eastAsia" w:ascii="仿宋" w:hAnsi="仿宋" w:eastAsia="仿宋" w:cs="仿宋"/>
          <w:kern w:val="0"/>
          <w:sz w:val="32"/>
          <w:szCs w:val="20"/>
          <w:highlight w:val="none"/>
        </w:rPr>
        <w:t>代理人（被授权人）签字或盖章：</w:t>
      </w:r>
    </w:p>
    <w:p w14:paraId="68FBBAA4">
      <w:pPr>
        <w:adjustRightInd w:val="0"/>
        <w:spacing w:line="560" w:lineRule="exact"/>
        <w:ind w:firstLine="640" w:firstLineChars="200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  <w:highlight w:val="none"/>
        </w:rPr>
      </w:pPr>
      <w:r>
        <w:rPr>
          <w:rFonts w:hint="eastAsia" w:ascii="仿宋" w:hAnsi="仿宋" w:eastAsia="仿宋" w:cs="仿宋"/>
          <w:kern w:val="0"/>
          <w:sz w:val="32"/>
          <w:szCs w:val="20"/>
          <w:highlight w:val="none"/>
        </w:rPr>
        <w:t>投标单位（公章）：</w:t>
      </w:r>
    </w:p>
    <w:p w14:paraId="30443285">
      <w:pPr>
        <w:pStyle w:val="2"/>
        <w:rPr>
          <w:highlight w:val="none"/>
        </w:rPr>
      </w:pPr>
    </w:p>
    <w:p w14:paraId="2DC9AEDF">
      <w:pPr>
        <w:pStyle w:val="7"/>
        <w:spacing w:line="480" w:lineRule="auto"/>
        <w:ind w:firstLine="848" w:firstLineChars="265"/>
        <w:rPr>
          <w:highlight w:val="none"/>
        </w:rPr>
      </w:pPr>
    </w:p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alibri Light">
    <w:altName w:val="Helvetica Neue"/>
    <w:panose1 w:val="020F0302020204030204"/>
    <w:charset w:val="00"/>
    <w:family w:val="swiss"/>
    <w:pitch w:val="default"/>
    <w:sig w:usb0="00000000" w:usb1="00000000" w:usb2="00000009" w:usb3="00000000" w:csb0="200001FF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NotDisplayPageBoundaries w:val="1"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MwMDc4NjU3ODViZjYzMGMxZTFiMTAyYzUzYjUwYmMifQ=="/>
  </w:docVars>
  <w:rsids>
    <w:rsidRoot w:val="00A4078A"/>
    <w:rsid w:val="000939E6"/>
    <w:rsid w:val="000B364F"/>
    <w:rsid w:val="000D3574"/>
    <w:rsid w:val="001311FC"/>
    <w:rsid w:val="00141DFB"/>
    <w:rsid w:val="00145494"/>
    <w:rsid w:val="00206EFB"/>
    <w:rsid w:val="00380FEF"/>
    <w:rsid w:val="00416CC2"/>
    <w:rsid w:val="00991253"/>
    <w:rsid w:val="00A4078A"/>
    <w:rsid w:val="00B473AD"/>
    <w:rsid w:val="00C32068"/>
    <w:rsid w:val="00CA5229"/>
    <w:rsid w:val="00D42064"/>
    <w:rsid w:val="00D938FB"/>
    <w:rsid w:val="00DF4473"/>
    <w:rsid w:val="00E91D2B"/>
    <w:rsid w:val="00EE7D68"/>
    <w:rsid w:val="00F8508A"/>
    <w:rsid w:val="00FB1D91"/>
    <w:rsid w:val="018D3697"/>
    <w:rsid w:val="078A0AD5"/>
    <w:rsid w:val="09125BE3"/>
    <w:rsid w:val="09860ABF"/>
    <w:rsid w:val="0A3C371C"/>
    <w:rsid w:val="0C310613"/>
    <w:rsid w:val="0CEF6FF5"/>
    <w:rsid w:val="0FC346A7"/>
    <w:rsid w:val="114C163D"/>
    <w:rsid w:val="12B44261"/>
    <w:rsid w:val="15A542AE"/>
    <w:rsid w:val="15CD4CF1"/>
    <w:rsid w:val="175424E6"/>
    <w:rsid w:val="18577118"/>
    <w:rsid w:val="197B712B"/>
    <w:rsid w:val="1F356F44"/>
    <w:rsid w:val="22470534"/>
    <w:rsid w:val="228D7A48"/>
    <w:rsid w:val="270D7D93"/>
    <w:rsid w:val="28E84FDB"/>
    <w:rsid w:val="2A2F0BCF"/>
    <w:rsid w:val="2A353376"/>
    <w:rsid w:val="309645D9"/>
    <w:rsid w:val="31287012"/>
    <w:rsid w:val="31890906"/>
    <w:rsid w:val="33C01E87"/>
    <w:rsid w:val="34D65977"/>
    <w:rsid w:val="3700570C"/>
    <w:rsid w:val="38647081"/>
    <w:rsid w:val="43A43CBA"/>
    <w:rsid w:val="44DA2345"/>
    <w:rsid w:val="484C30BC"/>
    <w:rsid w:val="4FBB0181"/>
    <w:rsid w:val="57D83FAF"/>
    <w:rsid w:val="58646094"/>
    <w:rsid w:val="5CEB0360"/>
    <w:rsid w:val="644B3A5A"/>
    <w:rsid w:val="646D04CD"/>
    <w:rsid w:val="69E17325"/>
    <w:rsid w:val="733F17A6"/>
    <w:rsid w:val="76E02904"/>
    <w:rsid w:val="778B4B1D"/>
    <w:rsid w:val="78206949"/>
    <w:rsid w:val="7C0C51E5"/>
    <w:rsid w:val="FDEFD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 首行缩进:  2 字符"/>
    <w:basedOn w:val="1"/>
    <w:qFormat/>
    <w:uiPriority w:val="0"/>
    <w:pPr>
      <w:ind w:firstLine="200" w:firstLineChars="200"/>
    </w:pPr>
    <w:rPr>
      <w:rFonts w:cs="宋体"/>
      <w:sz w:val="24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8">
    <w:name w:val="页眉 字符"/>
    <w:basedOn w:val="6"/>
    <w:link w:val="4"/>
    <w:uiPriority w:val="99"/>
    <w:rPr>
      <w:kern w:val="2"/>
      <w:sz w:val="18"/>
      <w:szCs w:val="18"/>
    </w:rPr>
  </w:style>
  <w:style w:type="character" w:customStyle="1" w:styleId="9">
    <w:name w:val="页脚 字符"/>
    <w:basedOn w:val="6"/>
    <w:link w:val="3"/>
    <w:qFormat/>
    <w:uiPriority w:val="99"/>
    <w:rPr>
      <w:kern w:val="2"/>
      <w:sz w:val="18"/>
      <w:szCs w:val="18"/>
    </w:rPr>
  </w:style>
  <w:style w:type="paragraph" w:customStyle="1" w:styleId="10">
    <w:name w:val="标题 21"/>
    <w:basedOn w:val="1"/>
    <w:next w:val="1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libri Light" w:hAnsi="Calibri Light" w:eastAsia="宋体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1156</Words>
  <Characters>1379</Characters>
  <Lines>10</Lines>
  <Paragraphs>3</Paragraphs>
  <TotalTime>1</TotalTime>
  <ScaleCrop>false</ScaleCrop>
  <LinksUpToDate>false</LinksUpToDate>
  <CharactersWithSpaces>1390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2021-12-07T09:45:00Z</dcterms:created>
  <dc:creator>dell</dc:creator>
  <cp:lastModifiedBy>王旭东北制药</cp:lastModifiedBy>
  <dcterms:modified xsi:type="dcterms:W3CDTF">2025-12-21T14:14:15Z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F184DB41E41E43CEB35E3037AB7A5D33_13</vt:lpwstr>
  </property>
  <property fmtid="{D5CDD505-2E9C-101B-9397-08002B2CF9AE}" pid="4" name="KSOTemplateDocerSaveRecord">
    <vt:lpwstr>eyJoZGlkIjoiNmUxYTYyN2Q2OGNlODIwZmVhNTE1OTNmMmJhYTRjMjkiLCJ1c2VySWQiOiI0MjQyNzI2NDQifQ==</vt:lpwstr>
  </property>
</Properties>
</file>