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A9026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  <w:lang w:val="en-US" w:eastAsia="zh-CN"/>
        </w:rPr>
        <w:t xml:space="preserve"> </w:t>
      </w: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5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613"/>
        <w:gridCol w:w="1255"/>
        <w:gridCol w:w="2583"/>
      </w:tblGrid>
      <w:tr w14:paraId="7C8C2871"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1" w:colFirst="8" w:colLast="8"/>
            <w:bookmarkStart w:id="1" w:name="OLE_LINK2" w:colFirst="4" w:colLast="4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定氮合金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8049-11-4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碘化汞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7774-29-0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二氧化硅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7631-86-9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纳米二氧化硅,轻质AR25g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铬天青S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1667-99-8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C930D8B"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十二水合硫酸铝钾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7784-24-9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D27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7653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229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26B3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0157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59EB497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2.4-二硝基苯酚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51-28-5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81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B8F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BE41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D0E0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68D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53567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60-29-7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2A4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9EE7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5B9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683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055C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12591-2002</w:t>
            </w:r>
          </w:p>
        </w:tc>
      </w:tr>
      <w:bookmarkEnd w:id="0"/>
      <w:bookmarkEnd w:id="1"/>
    </w:tbl>
    <w:p w14:paraId="0FD07D04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注：序号6、7项为易制毒、易制爆类化学品，投标人经营范围需涵盖所涉及品种。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F4730E"/>
    <w:rsid w:val="204E3507"/>
    <w:rsid w:val="20540899"/>
    <w:rsid w:val="20C675F3"/>
    <w:rsid w:val="20C82DC7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3F926C8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427F3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3F271E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750</Words>
  <Characters>948</Characters>
  <Lines>13</Lines>
  <Paragraphs>3</Paragraphs>
  <TotalTime>3</TotalTime>
  <ScaleCrop>false</ScaleCrop>
  <LinksUpToDate>false</LinksUpToDate>
  <CharactersWithSpaces>961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2024-03-01T11:35:00Z</cp:lastPrinted>
  <dcterms:modified xsi:type="dcterms:W3CDTF">2026-04-30T19:46:29Z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B0EA9B3406DB4B7CBF2C0EA7D7EAC7B1_13</vt:lpwstr>
  </property>
  <property fmtid="{D5CDD505-2E9C-101B-9397-08002B2CF9AE}" pid="4" name="KSOTemplateDocerSaveRecord">
    <vt:lpwstr>eyJoZGlkIjoiMGY1ZGVkM2I4YWIxNWU2N2QyNTVhZGZkYzIwMTcxNTgiLCJ1c2VySWQiOiIyOTU3OTY3ODkifQ==</vt:lpwstr>
  </property>
</Properties>
</file>