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F51813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  <w:highlight w:val="none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  <w:highlight w:val="none"/>
          <w:lang w:val="en-US" w:eastAsia="zh-CN"/>
        </w:rPr>
        <w:t>法</w:t>
      </w:r>
      <w:r>
        <w:rPr>
          <w:rFonts w:hint="eastAsia" w:ascii="小标宋" w:hAnsi="小标宋" w:eastAsia="小标宋" w:cs="小标宋"/>
          <w:b/>
          <w:sz w:val="44"/>
          <w:szCs w:val="44"/>
          <w:highlight w:val="none"/>
        </w:rPr>
        <w:t>定代表人授权书</w:t>
      </w:r>
    </w:p>
    <w:bookmarkEnd w:id="0"/>
    <w:p w14:paraId="4BA3C595">
      <w:pPr>
        <w:rPr>
          <w:highlight w:val="none"/>
        </w:rPr>
      </w:pPr>
    </w:p>
    <w:p w14:paraId="3D41D4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本授权书声明：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（单位名称）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的法定代表人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（法定代表人姓名）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代表本公司授权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（被授权人的姓名、职务）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为本公司的合法代理人，就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某某</w:t>
      </w:r>
      <w:r>
        <w:rPr>
          <w:rFonts w:hint="eastAsia" w:ascii="仿宋" w:hAnsi="仿宋" w:eastAsia="仿宋"/>
          <w:sz w:val="32"/>
          <w:szCs w:val="32"/>
          <w:highlight w:val="none"/>
        </w:rPr>
        <w:t>分厂左盐精制母液精馏塔改造项目-配套工程劳务分包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的投标及合同的执行、完成和保修，以本公司名义处理一切与之有关的事务。</w:t>
      </w:r>
    </w:p>
    <w:p w14:paraId="2EFFE6AE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40" w:lineRule="exact"/>
        <w:jc w:val="both"/>
        <w:textAlignment w:val="baseline"/>
        <w:rPr>
          <w:rFonts w:ascii="仿宋" w:hAnsi="仿宋" w:eastAsia="仿宋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年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签字生效，有效期至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年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止，特此声明。</w:t>
      </w:r>
    </w:p>
    <w:p w14:paraId="6BE7D21D">
      <w:pPr>
        <w:rPr>
          <w:highlight w:val="none"/>
        </w:rPr>
      </w:pPr>
    </w:p>
    <w:p w14:paraId="13360F44">
      <w:pPr>
        <w:rPr>
          <w:highlight w:val="none"/>
        </w:rPr>
      </w:pPr>
    </w:p>
    <w:p w14:paraId="66B2D6E5">
      <w:pPr>
        <w:rPr>
          <w:highlight w:val="none"/>
        </w:rPr>
      </w:pPr>
    </w:p>
    <w:p w14:paraId="59F28E5C">
      <w:pPr>
        <w:rPr>
          <w:highlight w:val="none"/>
        </w:rPr>
      </w:pPr>
    </w:p>
    <w:p w14:paraId="50C4DEE1">
      <w:pPr>
        <w:rPr>
          <w:highlight w:val="none"/>
        </w:rPr>
      </w:pPr>
    </w:p>
    <w:p w14:paraId="4FDA1FE0">
      <w:pPr>
        <w:rPr>
          <w:highlight w:val="none"/>
        </w:rPr>
      </w:pPr>
    </w:p>
    <w:p w14:paraId="6DCD46C9">
      <w:pPr>
        <w:jc w:val="left"/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此处填放法定代表人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 xml:space="preserve">                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此处填放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>被授权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人</w:t>
      </w:r>
    </w:p>
    <w:p w14:paraId="07DD60BB">
      <w:pPr>
        <w:jc w:val="left"/>
        <w:rPr>
          <w:rFonts w:ascii="仿宋" w:hAnsi="仿宋" w:eastAsia="仿宋" w:cs="仿宋"/>
          <w:b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身份证双面复印件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 xml:space="preserve">                  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身份证双面复印件</w:t>
      </w:r>
    </w:p>
    <w:p w14:paraId="6C48557A">
      <w:pPr>
        <w:jc w:val="left"/>
        <w:rPr>
          <w:rFonts w:hint="default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</w:pPr>
    </w:p>
    <w:p w14:paraId="6B494B83">
      <w:pPr>
        <w:rPr>
          <w:highlight w:val="none"/>
        </w:rPr>
      </w:pPr>
    </w:p>
    <w:p w14:paraId="594D68F6">
      <w:pPr>
        <w:rPr>
          <w:highlight w:val="none"/>
        </w:rPr>
      </w:pPr>
    </w:p>
    <w:p w14:paraId="3940D6D9">
      <w:pPr>
        <w:rPr>
          <w:highlight w:val="none"/>
        </w:rPr>
      </w:pPr>
    </w:p>
    <w:p w14:paraId="36AF737A">
      <w:pPr>
        <w:rPr>
          <w:highlight w:val="none"/>
        </w:rPr>
      </w:pPr>
    </w:p>
    <w:p w14:paraId="5215784D">
      <w:pPr>
        <w:pStyle w:val="6"/>
        <w:spacing w:line="240" w:lineRule="auto"/>
        <w:ind w:left="0" w:leftChars="0" w:firstLine="0" w:firstLineChars="0"/>
        <w:rPr>
          <w:rFonts w:ascii="仿宋" w:hAnsi="仿宋" w:eastAsia="仿宋" w:cs="仿宋"/>
          <w:highlight w:val="none"/>
        </w:rPr>
      </w:pPr>
    </w:p>
    <w:p w14:paraId="6922E824">
      <w:pPr>
        <w:pStyle w:val="6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66C4DD6B">
      <w:pPr>
        <w:pStyle w:val="6"/>
        <w:spacing w:line="480" w:lineRule="auto"/>
        <w:ind w:firstLine="848" w:firstLineChars="265"/>
        <w:rPr>
          <w:rFonts w:hint="eastAsia" w:ascii="仿宋" w:hAnsi="仿宋" w:eastAsia="仿宋" w:cs="仿宋"/>
          <w:highlight w:val="none"/>
        </w:rPr>
      </w:pPr>
    </w:p>
    <w:p w14:paraId="6FDF95D8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法定代表人签字或盖章：</w:t>
      </w:r>
    </w:p>
    <w:p w14:paraId="1E069D3E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代理人（被授权人）签字或盖章：</w:t>
      </w:r>
    </w:p>
    <w:p w14:paraId="548E7DF3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投标单位（公章）：</w:t>
      </w:r>
    </w:p>
    <w:sectPr>
      <w:pgSz w:w="11906" w:h="16838"/>
      <w:pgMar w:top="2098" w:right="1474" w:bottom="1701" w:left="158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MyNjk3NzA0NDAxZTU5ZWIxZDY5N2U0ZDY5YzVkMDcifQ=="/>
  </w:docVars>
  <w:rsids>
    <w:rsidRoot w:val="7C377EF0"/>
    <w:rsid w:val="00627758"/>
    <w:rsid w:val="024244EC"/>
    <w:rsid w:val="054C1C23"/>
    <w:rsid w:val="08617334"/>
    <w:rsid w:val="099955DF"/>
    <w:rsid w:val="0A964BC5"/>
    <w:rsid w:val="0AE32415"/>
    <w:rsid w:val="0DA542DC"/>
    <w:rsid w:val="0E71592B"/>
    <w:rsid w:val="10817AA3"/>
    <w:rsid w:val="110055C5"/>
    <w:rsid w:val="122A4C8C"/>
    <w:rsid w:val="132C67E2"/>
    <w:rsid w:val="15835E8F"/>
    <w:rsid w:val="16755DC4"/>
    <w:rsid w:val="168429D5"/>
    <w:rsid w:val="16893893"/>
    <w:rsid w:val="183028D1"/>
    <w:rsid w:val="1D8B233C"/>
    <w:rsid w:val="1F6139B2"/>
    <w:rsid w:val="215869F4"/>
    <w:rsid w:val="222B4109"/>
    <w:rsid w:val="234F1FB2"/>
    <w:rsid w:val="25A25AA1"/>
    <w:rsid w:val="267D0B3B"/>
    <w:rsid w:val="28FA0460"/>
    <w:rsid w:val="293E4722"/>
    <w:rsid w:val="29EB270D"/>
    <w:rsid w:val="2E3D2F3A"/>
    <w:rsid w:val="2F3B575B"/>
    <w:rsid w:val="31AC201A"/>
    <w:rsid w:val="32544D0B"/>
    <w:rsid w:val="332A6670"/>
    <w:rsid w:val="33AC5235"/>
    <w:rsid w:val="38E50942"/>
    <w:rsid w:val="3CA05782"/>
    <w:rsid w:val="3DEC715F"/>
    <w:rsid w:val="40153FD6"/>
    <w:rsid w:val="43D52B77"/>
    <w:rsid w:val="43EA7528"/>
    <w:rsid w:val="46154BD3"/>
    <w:rsid w:val="496E43F5"/>
    <w:rsid w:val="49E20EBB"/>
    <w:rsid w:val="4A471D0D"/>
    <w:rsid w:val="4A506707"/>
    <w:rsid w:val="51B80C66"/>
    <w:rsid w:val="51E15D7D"/>
    <w:rsid w:val="54DD56D3"/>
    <w:rsid w:val="57527B43"/>
    <w:rsid w:val="5761747E"/>
    <w:rsid w:val="576D174B"/>
    <w:rsid w:val="589C47DB"/>
    <w:rsid w:val="5A6E0A5B"/>
    <w:rsid w:val="5C9906C5"/>
    <w:rsid w:val="5D032619"/>
    <w:rsid w:val="5ED34A76"/>
    <w:rsid w:val="63F67FB9"/>
    <w:rsid w:val="687D65FA"/>
    <w:rsid w:val="6D0D0ACA"/>
    <w:rsid w:val="6D2B7D92"/>
    <w:rsid w:val="727F1369"/>
    <w:rsid w:val="7386251A"/>
    <w:rsid w:val="76E82501"/>
    <w:rsid w:val="79EE0E19"/>
    <w:rsid w:val="7BAB64A8"/>
    <w:rsid w:val="7BB56E3D"/>
    <w:rsid w:val="7BB73266"/>
    <w:rsid w:val="7C377EF0"/>
    <w:rsid w:val="7C60797D"/>
    <w:rsid w:val="7D7E62AB"/>
    <w:rsid w:val="7DA611D2"/>
    <w:rsid w:val="7F6E0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rFonts w:ascii="Times New Roman" w:hAnsi="Times New Roman"/>
      <w:b/>
      <w:bCs/>
      <w:sz w:val="24"/>
      <w:szCs w:val="22"/>
      <w:lang w:val="zh-CN" w:eastAsia="zh-TW"/>
    </w:r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994</Words>
  <Characters>1104</Characters>
  <Lines>0</Lines>
  <Paragraphs>0</Paragraphs>
  <TotalTime>1</TotalTime>
  <ScaleCrop>false</ScaleCrop>
  <LinksUpToDate>false</LinksUpToDate>
  <CharactersWithSpaces>1157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2020-11-12T06:27:00Z</dcterms:created>
  <dc:creator>葡萄</dc:creator>
  <cp:lastModifiedBy>王旭东北制药</cp:lastModifiedBy>
  <dcterms:modified xsi:type="dcterms:W3CDTF">2026-06-11T03:48:04Z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5C04428897F640A7985E93E72F219DDC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