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F98DFC">
      <w:pPr>
        <w:wordWrap w:val="0"/>
        <w:spacing w:line="240" w:lineRule="exact"/>
        <w:jc w:val="right"/>
        <w:rPr>
          <w:rFonts w:ascii="Arial Unicode MS" w:hAnsi="Arial Unicode MS" w:eastAsia="Arial Unicode MS" w:cs="Arial Unicode MS"/>
          <w:sz w:val="24"/>
          <w:szCs w:val="24"/>
        </w:rPr>
      </w:pPr>
      <w:r>
        <w:rPr>
          <w:rFonts w:hint="eastAsia" w:ascii="Arial Unicode MS" w:hAnsi="Arial Unicode MS" w:eastAsia="Arial Unicode MS" w:cs="Arial Unicode MS"/>
          <w:sz w:val="24"/>
          <w:szCs w:val="24"/>
        </w:rPr>
        <w:t xml:space="preserve"> </w:t>
      </w:r>
    </w:p>
    <w:p w14:paraId="04EE4AB5">
      <w:bookmarkStart w:id="0" w:name="_GoBack"/>
      <w:bookmarkEnd w:id="0"/>
    </w:p>
    <w:p w14:paraId="047563AD">
      <w:pPr>
        <w:tabs>
          <w:tab w:val="left" w:pos="7513"/>
        </w:tabs>
        <w:ind w:right="73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</w:t>
      </w:r>
    </w:p>
    <w:tbl>
      <w:tblPr>
        <w:tblStyle w:val="3"/>
        <w:tblW w:w="8925" w:type="dxa"/>
        <w:tblInd w:w="-12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"/>
        <w:gridCol w:w="1455"/>
        <w:gridCol w:w="930"/>
        <w:gridCol w:w="2385"/>
        <w:gridCol w:w="1035"/>
        <w:gridCol w:w="555"/>
        <w:gridCol w:w="585"/>
        <w:gridCol w:w="1350"/>
      </w:tblGrid>
      <w:tr w14:paraId="0DBC0329">
        <w:tc>
          <w:tcPr>
            <w:tcW w:w="630" w:type="dxa"/>
            <w:vAlign w:val="center"/>
          </w:tcPr>
          <w:p w14:paraId="3EFE0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455" w:type="dxa"/>
            <w:vAlign w:val="center"/>
          </w:tcPr>
          <w:p w14:paraId="08CF0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产品名称</w:t>
            </w:r>
          </w:p>
        </w:tc>
        <w:tc>
          <w:tcPr>
            <w:tcW w:w="930" w:type="dxa"/>
            <w:vAlign w:val="center"/>
          </w:tcPr>
          <w:p w14:paraId="470A6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</w:t>
            </w:r>
          </w:p>
        </w:tc>
        <w:tc>
          <w:tcPr>
            <w:tcW w:w="2385" w:type="dxa"/>
            <w:vAlign w:val="center"/>
          </w:tcPr>
          <w:p w14:paraId="50304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技术要求</w:t>
            </w:r>
          </w:p>
        </w:tc>
        <w:tc>
          <w:tcPr>
            <w:tcW w:w="1035" w:type="dxa"/>
            <w:vAlign w:val="center"/>
          </w:tcPr>
          <w:p w14:paraId="71C55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555" w:type="dxa"/>
            <w:vAlign w:val="center"/>
          </w:tcPr>
          <w:p w14:paraId="49375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585" w:type="dxa"/>
            <w:vAlign w:val="center"/>
          </w:tcPr>
          <w:p w14:paraId="242F0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1350" w:type="dxa"/>
            <w:vAlign w:val="center"/>
          </w:tcPr>
          <w:p w14:paraId="61D71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要求到货时间节点</w:t>
            </w:r>
          </w:p>
        </w:tc>
      </w:tr>
      <w:tr w14:paraId="09C7F7FF">
        <w:trPr>
          <w:trHeight w:val="1191" w:hRule="atLeast"/>
        </w:trPr>
        <w:tc>
          <w:tcPr>
            <w:tcW w:w="630" w:type="dxa"/>
            <w:vAlign w:val="center"/>
          </w:tcPr>
          <w:p w14:paraId="509F0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7B971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2-吡咯烷酮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4D85F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中国食品药品检定研究院</w:t>
            </w:r>
          </w:p>
        </w:tc>
        <w:tc>
          <w:tcPr>
            <w:tcW w:w="2385" w:type="dxa"/>
            <w:shd w:val="clear" w:color="auto" w:fill="auto"/>
            <w:vAlign w:val="center"/>
          </w:tcPr>
          <w:p w14:paraId="5D969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1035" w:type="dxa"/>
            <w:vAlign w:val="center"/>
          </w:tcPr>
          <w:p w14:paraId="68647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1ml（190154-）</w:t>
            </w:r>
          </w:p>
        </w:tc>
        <w:tc>
          <w:tcPr>
            <w:tcW w:w="555" w:type="dxa"/>
            <w:vAlign w:val="center"/>
          </w:tcPr>
          <w:p w14:paraId="3ADD4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瓶</w:t>
            </w:r>
          </w:p>
        </w:tc>
        <w:tc>
          <w:tcPr>
            <w:tcW w:w="585" w:type="dxa"/>
            <w:vAlign w:val="center"/>
          </w:tcPr>
          <w:p w14:paraId="28FCD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vAlign w:val="center"/>
          </w:tcPr>
          <w:p w14:paraId="58A57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签订合同后60日内到货。</w:t>
            </w:r>
          </w:p>
        </w:tc>
      </w:tr>
      <w:tr w14:paraId="49C1CA6A">
        <w:tc>
          <w:tcPr>
            <w:tcW w:w="630" w:type="dxa"/>
            <w:vAlign w:val="center"/>
          </w:tcPr>
          <w:p w14:paraId="0FBE0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4A12E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乙醛溶液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4F955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中国食品药品检定研究院</w:t>
            </w:r>
          </w:p>
        </w:tc>
        <w:tc>
          <w:tcPr>
            <w:tcW w:w="2385" w:type="dxa"/>
            <w:shd w:val="clear" w:color="auto" w:fill="auto"/>
            <w:vAlign w:val="center"/>
          </w:tcPr>
          <w:p w14:paraId="7B315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1035" w:type="dxa"/>
            <w:vAlign w:val="center"/>
          </w:tcPr>
          <w:p w14:paraId="140A5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1ml（190284-）</w:t>
            </w:r>
          </w:p>
        </w:tc>
        <w:tc>
          <w:tcPr>
            <w:tcW w:w="555" w:type="dxa"/>
            <w:vAlign w:val="center"/>
          </w:tcPr>
          <w:p w14:paraId="0668B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0EF0F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vAlign w:val="center"/>
          </w:tcPr>
          <w:p w14:paraId="3D844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签订合同后60日内到货。</w:t>
            </w:r>
          </w:p>
        </w:tc>
      </w:tr>
      <w:tr w14:paraId="61337CE2">
        <w:tc>
          <w:tcPr>
            <w:tcW w:w="630" w:type="dxa"/>
            <w:vAlign w:val="center"/>
          </w:tcPr>
          <w:p w14:paraId="06D17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468A5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二氧六环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53766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中国食品药品检定研究院</w:t>
            </w:r>
          </w:p>
        </w:tc>
        <w:tc>
          <w:tcPr>
            <w:tcW w:w="2385" w:type="dxa"/>
            <w:shd w:val="clear" w:color="auto" w:fill="auto"/>
            <w:vAlign w:val="center"/>
          </w:tcPr>
          <w:p w14:paraId="3B0FD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1035" w:type="dxa"/>
            <w:vAlign w:val="center"/>
          </w:tcPr>
          <w:p w14:paraId="222CE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200mg（只要101136-202405）</w:t>
            </w:r>
          </w:p>
        </w:tc>
        <w:tc>
          <w:tcPr>
            <w:tcW w:w="555" w:type="dxa"/>
            <w:vAlign w:val="center"/>
          </w:tcPr>
          <w:p w14:paraId="70DBA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2C0CA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vAlign w:val="center"/>
          </w:tcPr>
          <w:p w14:paraId="6A669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签订合同后60日内到货。</w:t>
            </w:r>
          </w:p>
        </w:tc>
      </w:tr>
      <w:tr w14:paraId="13DDD50C">
        <w:tc>
          <w:tcPr>
            <w:tcW w:w="630" w:type="dxa"/>
            <w:vAlign w:val="center"/>
          </w:tcPr>
          <w:p w14:paraId="263CA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7BB24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乙醇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50EF9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中国食品药品检定研究院</w:t>
            </w:r>
          </w:p>
        </w:tc>
        <w:tc>
          <w:tcPr>
            <w:tcW w:w="2385" w:type="dxa"/>
            <w:shd w:val="clear" w:color="auto" w:fill="FFFFFF"/>
            <w:vAlign w:val="center"/>
          </w:tcPr>
          <w:p w14:paraId="44C00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1035" w:type="dxa"/>
            <w:vAlign w:val="center"/>
          </w:tcPr>
          <w:p w14:paraId="55A9F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1ml（130106-）</w:t>
            </w:r>
          </w:p>
        </w:tc>
        <w:tc>
          <w:tcPr>
            <w:tcW w:w="555" w:type="dxa"/>
            <w:vAlign w:val="center"/>
          </w:tcPr>
          <w:p w14:paraId="5C5E2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63FED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vAlign w:val="center"/>
          </w:tcPr>
          <w:p w14:paraId="068A2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签订合同后60日内到货。</w:t>
            </w:r>
          </w:p>
        </w:tc>
      </w:tr>
      <w:tr w14:paraId="28A71FAD">
        <w:tc>
          <w:tcPr>
            <w:tcW w:w="630" w:type="dxa"/>
            <w:vAlign w:val="center"/>
          </w:tcPr>
          <w:p w14:paraId="54E71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455" w:type="dxa"/>
            <w:vAlign w:val="center"/>
          </w:tcPr>
          <w:p w14:paraId="57AB8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吡拉西坦杂质B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4E4ED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vAlign w:val="center"/>
          </w:tcPr>
          <w:p w14:paraId="0DEF1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1343025" cy="762000"/>
                  <wp:effectExtent l="0" t="0" r="9525" b="0"/>
                  <wp:docPr id="642" name="图片 3" descr="IMG_2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2" name="图片 3" descr="IMG_256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3025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新批号59776-88-4；需要提供结构确证图谱，紫外 红外  质谱 核磁（定量和定性）四大图谱，含量要在95%以上。</w:t>
            </w:r>
          </w:p>
        </w:tc>
        <w:tc>
          <w:tcPr>
            <w:tcW w:w="1035" w:type="dxa"/>
            <w:vAlign w:val="center"/>
          </w:tcPr>
          <w:p w14:paraId="2B283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50mg</w:t>
            </w:r>
          </w:p>
        </w:tc>
        <w:tc>
          <w:tcPr>
            <w:tcW w:w="555" w:type="dxa"/>
            <w:vAlign w:val="center"/>
          </w:tcPr>
          <w:p w14:paraId="0D689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6E9C8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4B339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签订合同后60日内到货。</w:t>
            </w:r>
          </w:p>
        </w:tc>
      </w:tr>
      <w:tr w14:paraId="7DA827DD">
        <w:tc>
          <w:tcPr>
            <w:tcW w:w="630" w:type="dxa"/>
            <w:vAlign w:val="center"/>
          </w:tcPr>
          <w:p w14:paraId="014F2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455" w:type="dxa"/>
            <w:vAlign w:val="center"/>
          </w:tcPr>
          <w:p w14:paraId="78C23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正癸醇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50BC5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vAlign w:val="center"/>
          </w:tcPr>
          <w:p w14:paraId="4ACB8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1384300" cy="495935"/>
                  <wp:effectExtent l="0" t="0" r="6350" b="18415"/>
                  <wp:docPr id="248" name="图片 2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8" name="图片 247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4300" cy="4959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新批号112-30-1；需要提供结构确证图谱，紫外 红外  质谱 核磁（定量和定性）四大图谱，含量要在95%以上。</w:t>
            </w:r>
          </w:p>
        </w:tc>
        <w:tc>
          <w:tcPr>
            <w:tcW w:w="1035" w:type="dxa"/>
            <w:vAlign w:val="center"/>
          </w:tcPr>
          <w:p w14:paraId="3D1F7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1ml</w:t>
            </w:r>
          </w:p>
        </w:tc>
        <w:tc>
          <w:tcPr>
            <w:tcW w:w="555" w:type="dxa"/>
            <w:vAlign w:val="center"/>
          </w:tcPr>
          <w:p w14:paraId="2A41C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7A339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6F586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签订合同后60日内到货。</w:t>
            </w:r>
          </w:p>
        </w:tc>
      </w:tr>
      <w:tr w14:paraId="3E0D4405">
        <w:tc>
          <w:tcPr>
            <w:tcW w:w="630" w:type="dxa"/>
            <w:vAlign w:val="center"/>
          </w:tcPr>
          <w:p w14:paraId="19E40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ahoma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455" w:type="dxa"/>
            <w:vAlign w:val="center"/>
          </w:tcPr>
          <w:p w14:paraId="6C397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左卡尼汀对映异构体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0406D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vAlign w:val="center"/>
          </w:tcPr>
          <w:p w14:paraId="58EF9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1379220" cy="467995"/>
                  <wp:effectExtent l="0" t="0" r="11430" b="8255"/>
                  <wp:docPr id="249" name="图片 2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9" name="图片 248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9220" cy="4679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新批号541-14-0；需要提供结构确证图谱，紫外 红外  质谱 核磁（定量和定性）四大图谱，含量要在95%以上。</w:t>
            </w:r>
          </w:p>
        </w:tc>
        <w:tc>
          <w:tcPr>
            <w:tcW w:w="1035" w:type="dxa"/>
            <w:vAlign w:val="center"/>
          </w:tcPr>
          <w:p w14:paraId="4608F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100mg</w:t>
            </w:r>
          </w:p>
        </w:tc>
        <w:tc>
          <w:tcPr>
            <w:tcW w:w="555" w:type="dxa"/>
            <w:vAlign w:val="center"/>
          </w:tcPr>
          <w:p w14:paraId="3A0453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0A44B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3DF0B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签订合同后60日内到货。</w:t>
            </w:r>
          </w:p>
        </w:tc>
      </w:tr>
      <w:tr w14:paraId="23BC11C3">
        <w:tc>
          <w:tcPr>
            <w:tcW w:w="630" w:type="dxa"/>
            <w:vAlign w:val="center"/>
          </w:tcPr>
          <w:p w14:paraId="1E2FE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455" w:type="dxa"/>
            <w:vAlign w:val="center"/>
          </w:tcPr>
          <w:p w14:paraId="3B566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多替拉韦纳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4BBDD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vAlign w:val="center"/>
          </w:tcPr>
          <w:p w14:paraId="1048A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1419860" cy="622935"/>
                  <wp:effectExtent l="0" t="0" r="8890" b="5715"/>
                  <wp:docPr id="250" name="图片 2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0" name="图片 249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9860" cy="6229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1051375-19-9；需要提供结构确证图谱，紫外 红外  质谱 核磁（定量和定性）四大图谱，含量要在95%以上。</w:t>
            </w:r>
          </w:p>
        </w:tc>
        <w:tc>
          <w:tcPr>
            <w:tcW w:w="1035" w:type="dxa"/>
            <w:vAlign w:val="center"/>
          </w:tcPr>
          <w:p w14:paraId="34694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100mg</w:t>
            </w:r>
          </w:p>
        </w:tc>
        <w:tc>
          <w:tcPr>
            <w:tcW w:w="555" w:type="dxa"/>
            <w:vAlign w:val="center"/>
          </w:tcPr>
          <w:p w14:paraId="3FF39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4C8F5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17D98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签订合同后60日内到货。</w:t>
            </w:r>
          </w:p>
        </w:tc>
      </w:tr>
      <w:tr w14:paraId="12A8E9FC">
        <w:tc>
          <w:tcPr>
            <w:tcW w:w="630" w:type="dxa"/>
            <w:vAlign w:val="center"/>
          </w:tcPr>
          <w:p w14:paraId="005AD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455" w:type="dxa"/>
            <w:vAlign w:val="center"/>
          </w:tcPr>
          <w:p w14:paraId="4265E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吡拉西坦杂质C（2-氧代-1-吡咯烷乙酸乙酯）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18F4F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vAlign w:val="center"/>
          </w:tcPr>
          <w:p w14:paraId="67EFD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1311275" cy="526415"/>
                  <wp:effectExtent l="0" t="0" r="3175" b="6985"/>
                  <wp:docPr id="247" name="图片 2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7" name="图片 246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1275" cy="5264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61516-73-2；需要提供结构确证图谱，紫外 红外  质谱 核磁（定量和定性）四大图谱，含量要在95%以上。</w:t>
            </w:r>
          </w:p>
        </w:tc>
        <w:tc>
          <w:tcPr>
            <w:tcW w:w="1035" w:type="dxa"/>
            <w:vAlign w:val="center"/>
          </w:tcPr>
          <w:p w14:paraId="2D41D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50mg</w:t>
            </w:r>
          </w:p>
        </w:tc>
        <w:tc>
          <w:tcPr>
            <w:tcW w:w="555" w:type="dxa"/>
            <w:vAlign w:val="center"/>
          </w:tcPr>
          <w:p w14:paraId="4E30A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301D1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01AA0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签订合同后60日内到货。</w:t>
            </w:r>
          </w:p>
        </w:tc>
      </w:tr>
      <w:tr w14:paraId="4124F7E8">
        <w:tc>
          <w:tcPr>
            <w:tcW w:w="630" w:type="dxa"/>
            <w:vAlign w:val="center"/>
          </w:tcPr>
          <w:p w14:paraId="6C464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455" w:type="dxa"/>
            <w:vAlign w:val="center"/>
          </w:tcPr>
          <w:p w14:paraId="37E60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异辛烷中正十六烷溶液标准物质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38F5C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vAlign w:val="center"/>
          </w:tcPr>
          <w:p w14:paraId="60B2F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1035" w:type="dxa"/>
            <w:vAlign w:val="center"/>
          </w:tcPr>
          <w:p w14:paraId="61292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2ml（1000ug/ml）</w:t>
            </w:r>
          </w:p>
        </w:tc>
        <w:tc>
          <w:tcPr>
            <w:tcW w:w="555" w:type="dxa"/>
            <w:vAlign w:val="center"/>
          </w:tcPr>
          <w:p w14:paraId="374C3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38D6A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2C951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签订合同后60日内到货。</w:t>
            </w:r>
          </w:p>
        </w:tc>
      </w:tr>
      <w:tr w14:paraId="39964D0B">
        <w:tc>
          <w:tcPr>
            <w:tcW w:w="630" w:type="dxa"/>
            <w:vAlign w:val="center"/>
          </w:tcPr>
          <w:p w14:paraId="5C37E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455" w:type="dxa"/>
            <w:vAlign w:val="center"/>
          </w:tcPr>
          <w:p w14:paraId="7F6FC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水中甲醇溶液标准物质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7A1CF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vAlign w:val="center"/>
          </w:tcPr>
          <w:p w14:paraId="064B8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1035" w:type="dxa"/>
            <w:vAlign w:val="center"/>
          </w:tcPr>
          <w:p w14:paraId="11197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2ml（1000ug/ml）</w:t>
            </w:r>
          </w:p>
        </w:tc>
        <w:tc>
          <w:tcPr>
            <w:tcW w:w="555" w:type="dxa"/>
            <w:vAlign w:val="center"/>
          </w:tcPr>
          <w:p w14:paraId="7E0F3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45C78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22013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签订合同后60日内到货。</w:t>
            </w:r>
          </w:p>
        </w:tc>
      </w:tr>
      <w:tr w14:paraId="2A891375">
        <w:tc>
          <w:tcPr>
            <w:tcW w:w="630" w:type="dxa"/>
            <w:vAlign w:val="center"/>
          </w:tcPr>
          <w:p w14:paraId="220BC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455" w:type="dxa"/>
            <w:vAlign w:val="center"/>
          </w:tcPr>
          <w:p w14:paraId="0A4D0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 xml:space="preserve">1，1-二氯乙烷  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07A49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vAlign w:val="center"/>
          </w:tcPr>
          <w:p w14:paraId="20B94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1323340" cy="524510"/>
                  <wp:effectExtent l="0" t="0" r="10160" b="8890"/>
                  <wp:docPr id="252" name="图片 2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2" name="图片 251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3340" cy="5245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75-34-3；需要提供结构确证图谱，紫外 红外  质谱 核磁（定量和定性）四大图谱，含量要在95%以上。</w:t>
            </w:r>
          </w:p>
        </w:tc>
        <w:tc>
          <w:tcPr>
            <w:tcW w:w="1035" w:type="dxa"/>
            <w:vAlign w:val="center"/>
          </w:tcPr>
          <w:p w14:paraId="33BA7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100mg</w:t>
            </w:r>
          </w:p>
        </w:tc>
        <w:tc>
          <w:tcPr>
            <w:tcW w:w="555" w:type="dxa"/>
            <w:vAlign w:val="center"/>
          </w:tcPr>
          <w:p w14:paraId="27D9D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1660D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1C42A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签订合同后60日内到货。</w:t>
            </w:r>
          </w:p>
        </w:tc>
      </w:tr>
      <w:tr w14:paraId="0918C9DF">
        <w:tc>
          <w:tcPr>
            <w:tcW w:w="630" w:type="dxa"/>
            <w:vAlign w:val="center"/>
          </w:tcPr>
          <w:p w14:paraId="42DEA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1455" w:type="dxa"/>
            <w:vAlign w:val="center"/>
          </w:tcPr>
          <w:p w14:paraId="19C73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他达拉非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0ADF2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EP</w:t>
            </w:r>
          </w:p>
        </w:tc>
        <w:tc>
          <w:tcPr>
            <w:tcW w:w="2385" w:type="dxa"/>
            <w:vAlign w:val="center"/>
          </w:tcPr>
          <w:p w14:paraId="57AC9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Y0001417</w:t>
            </w:r>
          </w:p>
        </w:tc>
        <w:tc>
          <w:tcPr>
            <w:tcW w:w="1035" w:type="dxa"/>
            <w:vAlign w:val="center"/>
          </w:tcPr>
          <w:p w14:paraId="2CCB9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200mg</w:t>
            </w:r>
          </w:p>
        </w:tc>
        <w:tc>
          <w:tcPr>
            <w:tcW w:w="555" w:type="dxa"/>
            <w:vAlign w:val="center"/>
          </w:tcPr>
          <w:p w14:paraId="37CC5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5384F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387A7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签订合同后90日内到货。</w:t>
            </w:r>
          </w:p>
        </w:tc>
      </w:tr>
      <w:tr w14:paraId="1918F284">
        <w:tc>
          <w:tcPr>
            <w:tcW w:w="630" w:type="dxa"/>
            <w:vAlign w:val="center"/>
          </w:tcPr>
          <w:p w14:paraId="0CD21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1455" w:type="dxa"/>
            <w:vAlign w:val="center"/>
          </w:tcPr>
          <w:p w14:paraId="78E7F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磷霉素氨丁三醇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25B95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EP</w:t>
            </w:r>
          </w:p>
        </w:tc>
        <w:tc>
          <w:tcPr>
            <w:tcW w:w="2385" w:type="dxa"/>
            <w:vAlign w:val="center"/>
          </w:tcPr>
          <w:p w14:paraId="2A7E0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F0400000</w:t>
            </w:r>
          </w:p>
        </w:tc>
        <w:tc>
          <w:tcPr>
            <w:tcW w:w="1035" w:type="dxa"/>
            <w:vAlign w:val="center"/>
          </w:tcPr>
          <w:p w14:paraId="5278C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1500mg</w:t>
            </w:r>
          </w:p>
        </w:tc>
        <w:tc>
          <w:tcPr>
            <w:tcW w:w="555" w:type="dxa"/>
            <w:vAlign w:val="center"/>
          </w:tcPr>
          <w:p w14:paraId="5292F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68225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356E3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签订合同后90日内到货。</w:t>
            </w:r>
          </w:p>
        </w:tc>
      </w:tr>
      <w:tr w14:paraId="3CC67DA0">
        <w:tc>
          <w:tcPr>
            <w:tcW w:w="630" w:type="dxa"/>
            <w:vAlign w:val="center"/>
          </w:tcPr>
          <w:p w14:paraId="45F98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455" w:type="dxa"/>
            <w:vAlign w:val="center"/>
          </w:tcPr>
          <w:p w14:paraId="430E5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左卡尼汀反式杂质A（左卡尼汀杂质A）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0A7AB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EP</w:t>
            </w:r>
          </w:p>
        </w:tc>
        <w:tc>
          <w:tcPr>
            <w:tcW w:w="2385" w:type="dxa"/>
            <w:vAlign w:val="center"/>
          </w:tcPr>
          <w:p w14:paraId="2AF52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L0399905</w:t>
            </w:r>
          </w:p>
        </w:tc>
        <w:tc>
          <w:tcPr>
            <w:tcW w:w="1035" w:type="dxa"/>
            <w:vAlign w:val="center"/>
          </w:tcPr>
          <w:p w14:paraId="0A81D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30mg</w:t>
            </w:r>
          </w:p>
        </w:tc>
        <w:tc>
          <w:tcPr>
            <w:tcW w:w="555" w:type="dxa"/>
            <w:vAlign w:val="center"/>
          </w:tcPr>
          <w:p w14:paraId="2B793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40347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59A5F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签订合同后90日内到货。</w:t>
            </w:r>
          </w:p>
        </w:tc>
      </w:tr>
      <w:tr w14:paraId="25DCFADE">
        <w:tc>
          <w:tcPr>
            <w:tcW w:w="630" w:type="dxa"/>
            <w:vAlign w:val="center"/>
          </w:tcPr>
          <w:p w14:paraId="72BAC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1455" w:type="dxa"/>
            <w:vAlign w:val="center"/>
          </w:tcPr>
          <w:p w14:paraId="1E611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锌单元素标准溶液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42B3E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vAlign w:val="center"/>
          </w:tcPr>
          <w:p w14:paraId="0E179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1035" w:type="dxa"/>
            <w:vAlign w:val="center"/>
          </w:tcPr>
          <w:p w14:paraId="69C2C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50ml，1000ug/ml</w:t>
            </w:r>
          </w:p>
        </w:tc>
        <w:tc>
          <w:tcPr>
            <w:tcW w:w="555" w:type="dxa"/>
            <w:vAlign w:val="center"/>
          </w:tcPr>
          <w:p w14:paraId="3F1CE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14514A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3A8AC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签订合同后60日内到货。</w:t>
            </w:r>
          </w:p>
        </w:tc>
      </w:tr>
      <w:tr w14:paraId="0C1655F4">
        <w:tc>
          <w:tcPr>
            <w:tcW w:w="630" w:type="dxa"/>
            <w:vAlign w:val="center"/>
          </w:tcPr>
          <w:p w14:paraId="7B94B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17</w:t>
            </w:r>
          </w:p>
        </w:tc>
        <w:tc>
          <w:tcPr>
            <w:tcW w:w="1455" w:type="dxa"/>
            <w:vAlign w:val="center"/>
          </w:tcPr>
          <w:p w14:paraId="6A986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钠单元素标准溶液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1EA6C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vAlign w:val="center"/>
          </w:tcPr>
          <w:p w14:paraId="37994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1035" w:type="dxa"/>
            <w:vAlign w:val="center"/>
          </w:tcPr>
          <w:p w14:paraId="7DB687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50ml，1000ug/ml</w:t>
            </w:r>
          </w:p>
        </w:tc>
        <w:tc>
          <w:tcPr>
            <w:tcW w:w="555" w:type="dxa"/>
            <w:vAlign w:val="center"/>
          </w:tcPr>
          <w:p w14:paraId="6C50D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0D9AE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3E085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签订合同后60日内到货。</w:t>
            </w:r>
          </w:p>
        </w:tc>
      </w:tr>
      <w:tr w14:paraId="75673FE3">
        <w:tc>
          <w:tcPr>
            <w:tcW w:w="630" w:type="dxa"/>
            <w:vAlign w:val="center"/>
          </w:tcPr>
          <w:p w14:paraId="6F427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1455" w:type="dxa"/>
            <w:shd w:val="clear" w:color="auto" w:fill="FFFFFF"/>
            <w:vAlign w:val="center"/>
          </w:tcPr>
          <w:p w14:paraId="264E1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镍单元素标准溶液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27211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vAlign w:val="center"/>
          </w:tcPr>
          <w:p w14:paraId="71F985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1035" w:type="dxa"/>
            <w:vAlign w:val="center"/>
          </w:tcPr>
          <w:p w14:paraId="4498F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50ml（1000μg/ml）</w:t>
            </w:r>
          </w:p>
        </w:tc>
        <w:tc>
          <w:tcPr>
            <w:tcW w:w="555" w:type="dxa"/>
            <w:vAlign w:val="center"/>
          </w:tcPr>
          <w:p w14:paraId="31B6F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瓶</w:t>
            </w:r>
          </w:p>
        </w:tc>
        <w:tc>
          <w:tcPr>
            <w:tcW w:w="585" w:type="dxa"/>
            <w:vAlign w:val="center"/>
          </w:tcPr>
          <w:p w14:paraId="485800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6BD62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签订合同后60日内到货。</w:t>
            </w:r>
          </w:p>
        </w:tc>
      </w:tr>
      <w:tr w14:paraId="770E6BD2">
        <w:tc>
          <w:tcPr>
            <w:tcW w:w="630" w:type="dxa"/>
            <w:vAlign w:val="center"/>
          </w:tcPr>
          <w:p w14:paraId="56166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1455" w:type="dxa"/>
            <w:vAlign w:val="center"/>
          </w:tcPr>
          <w:p w14:paraId="2F4C7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多元素标准溶液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73AEA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vAlign w:val="top"/>
          </w:tcPr>
          <w:p w14:paraId="3C07F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Bi、Ge、In、Sc、Tb、Y</w:t>
            </w:r>
          </w:p>
        </w:tc>
        <w:tc>
          <w:tcPr>
            <w:tcW w:w="1035" w:type="dxa"/>
            <w:vAlign w:val="center"/>
          </w:tcPr>
          <w:p w14:paraId="27655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100ml；10ug/ml</w:t>
            </w:r>
          </w:p>
        </w:tc>
        <w:tc>
          <w:tcPr>
            <w:tcW w:w="555" w:type="dxa"/>
            <w:shd w:val="clear" w:color="auto" w:fill="auto"/>
            <w:vAlign w:val="center"/>
          </w:tcPr>
          <w:p w14:paraId="5BD5E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瓶</w:t>
            </w:r>
          </w:p>
        </w:tc>
        <w:tc>
          <w:tcPr>
            <w:tcW w:w="585" w:type="dxa"/>
            <w:shd w:val="clear" w:color="auto" w:fill="auto"/>
            <w:vAlign w:val="center"/>
          </w:tcPr>
          <w:p w14:paraId="060E9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3CABE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签订合同后60日内到货。</w:t>
            </w:r>
          </w:p>
        </w:tc>
      </w:tr>
      <w:tr w14:paraId="7CB65421">
        <w:tc>
          <w:tcPr>
            <w:tcW w:w="630" w:type="dxa"/>
            <w:vAlign w:val="center"/>
          </w:tcPr>
          <w:p w14:paraId="4C57F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455" w:type="dxa"/>
            <w:vAlign w:val="center"/>
          </w:tcPr>
          <w:p w14:paraId="63F50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右旋环氧氯丙烷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16419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vAlign w:val="center"/>
          </w:tcPr>
          <w:p w14:paraId="1E34C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67843-74-7</w:t>
            </w:r>
          </w:p>
        </w:tc>
        <w:tc>
          <w:tcPr>
            <w:tcW w:w="1035" w:type="dxa"/>
            <w:vAlign w:val="center"/>
          </w:tcPr>
          <w:p w14:paraId="25106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1g</w:t>
            </w:r>
          </w:p>
        </w:tc>
        <w:tc>
          <w:tcPr>
            <w:tcW w:w="555" w:type="dxa"/>
            <w:vAlign w:val="center"/>
          </w:tcPr>
          <w:p w14:paraId="1562C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25023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6CC55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签订合同后60日内到货。</w:t>
            </w:r>
          </w:p>
        </w:tc>
      </w:tr>
      <w:tr w14:paraId="188D4924">
        <w:tc>
          <w:tcPr>
            <w:tcW w:w="630" w:type="dxa"/>
            <w:vAlign w:val="center"/>
          </w:tcPr>
          <w:p w14:paraId="153E8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21</w:t>
            </w:r>
          </w:p>
        </w:tc>
        <w:tc>
          <w:tcPr>
            <w:tcW w:w="1455" w:type="dxa"/>
            <w:vAlign w:val="center"/>
          </w:tcPr>
          <w:p w14:paraId="3D9D7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过氧化氢标准溶液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201E0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vAlign w:val="center"/>
          </w:tcPr>
          <w:p w14:paraId="7F762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7722-84-1</w:t>
            </w:r>
          </w:p>
        </w:tc>
        <w:tc>
          <w:tcPr>
            <w:tcW w:w="1035" w:type="dxa"/>
            <w:vAlign w:val="center"/>
          </w:tcPr>
          <w:p w14:paraId="6882B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过氧化氢(1mg/ml)50ml</w:t>
            </w:r>
          </w:p>
        </w:tc>
        <w:tc>
          <w:tcPr>
            <w:tcW w:w="555" w:type="dxa"/>
            <w:vAlign w:val="center"/>
          </w:tcPr>
          <w:p w14:paraId="05175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瓶</w:t>
            </w:r>
          </w:p>
        </w:tc>
        <w:tc>
          <w:tcPr>
            <w:tcW w:w="585" w:type="dxa"/>
            <w:vAlign w:val="center"/>
          </w:tcPr>
          <w:p w14:paraId="0543C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04DE2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签订合同后60日内到货。</w:t>
            </w:r>
          </w:p>
        </w:tc>
      </w:tr>
      <w:tr w14:paraId="5D6E6E40">
        <w:tc>
          <w:tcPr>
            <w:tcW w:w="630" w:type="dxa"/>
            <w:vAlign w:val="center"/>
          </w:tcPr>
          <w:p w14:paraId="3767D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22</w:t>
            </w:r>
          </w:p>
        </w:tc>
        <w:tc>
          <w:tcPr>
            <w:tcW w:w="1455" w:type="dxa"/>
            <w:vAlign w:val="center"/>
          </w:tcPr>
          <w:p w14:paraId="25641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长春西汀杂质D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6270AF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EP</w:t>
            </w:r>
          </w:p>
        </w:tc>
        <w:tc>
          <w:tcPr>
            <w:tcW w:w="2385" w:type="dxa"/>
            <w:vAlign w:val="center"/>
          </w:tcPr>
          <w:p w14:paraId="1C5D4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最新批号</w:t>
            </w:r>
          </w:p>
        </w:tc>
        <w:tc>
          <w:tcPr>
            <w:tcW w:w="1035" w:type="dxa"/>
            <w:vAlign w:val="center"/>
          </w:tcPr>
          <w:p w14:paraId="0DCC1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15mg</w:t>
            </w:r>
          </w:p>
        </w:tc>
        <w:tc>
          <w:tcPr>
            <w:tcW w:w="555" w:type="dxa"/>
            <w:vAlign w:val="center"/>
          </w:tcPr>
          <w:p w14:paraId="50E3D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457F7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vAlign w:val="center"/>
          </w:tcPr>
          <w:p w14:paraId="4F79B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签订合同后90日内到货。</w:t>
            </w:r>
          </w:p>
        </w:tc>
      </w:tr>
      <w:tr w14:paraId="3EA0BA34">
        <w:tc>
          <w:tcPr>
            <w:tcW w:w="630" w:type="dxa"/>
            <w:vAlign w:val="center"/>
          </w:tcPr>
          <w:p w14:paraId="629DE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23</w:t>
            </w:r>
          </w:p>
        </w:tc>
        <w:tc>
          <w:tcPr>
            <w:tcW w:w="1455" w:type="dxa"/>
            <w:vAlign w:val="center"/>
          </w:tcPr>
          <w:p w14:paraId="123B7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长春西汀杂质C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6C11B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EP</w:t>
            </w:r>
          </w:p>
        </w:tc>
        <w:tc>
          <w:tcPr>
            <w:tcW w:w="2385" w:type="dxa"/>
            <w:vAlign w:val="center"/>
          </w:tcPr>
          <w:p w14:paraId="17CC2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最新批号</w:t>
            </w:r>
          </w:p>
        </w:tc>
        <w:tc>
          <w:tcPr>
            <w:tcW w:w="1035" w:type="dxa"/>
            <w:vAlign w:val="center"/>
          </w:tcPr>
          <w:p w14:paraId="469BD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15mg</w:t>
            </w:r>
          </w:p>
        </w:tc>
        <w:tc>
          <w:tcPr>
            <w:tcW w:w="555" w:type="dxa"/>
            <w:vAlign w:val="center"/>
          </w:tcPr>
          <w:p w14:paraId="4AC2C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2D9460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vAlign w:val="center"/>
          </w:tcPr>
          <w:p w14:paraId="5435E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签订合同后90日内到货。</w:t>
            </w:r>
          </w:p>
        </w:tc>
      </w:tr>
      <w:tr w14:paraId="551D37F9">
        <w:tc>
          <w:tcPr>
            <w:tcW w:w="630" w:type="dxa"/>
            <w:vAlign w:val="center"/>
          </w:tcPr>
          <w:p w14:paraId="3DB52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24</w:t>
            </w:r>
          </w:p>
        </w:tc>
        <w:tc>
          <w:tcPr>
            <w:tcW w:w="1455" w:type="dxa"/>
            <w:vAlign w:val="center"/>
          </w:tcPr>
          <w:p w14:paraId="7BC49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长春西汀杂质A（乙基长春胺）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7D99B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EP</w:t>
            </w:r>
          </w:p>
        </w:tc>
        <w:tc>
          <w:tcPr>
            <w:tcW w:w="2385" w:type="dxa"/>
            <w:vAlign w:val="center"/>
          </w:tcPr>
          <w:p w14:paraId="0E35B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Y0000590</w:t>
            </w:r>
          </w:p>
        </w:tc>
        <w:tc>
          <w:tcPr>
            <w:tcW w:w="1035" w:type="dxa"/>
            <w:vAlign w:val="center"/>
          </w:tcPr>
          <w:p w14:paraId="10B87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15mg</w:t>
            </w:r>
          </w:p>
        </w:tc>
        <w:tc>
          <w:tcPr>
            <w:tcW w:w="555" w:type="dxa"/>
            <w:vAlign w:val="center"/>
          </w:tcPr>
          <w:p w14:paraId="21673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06DA2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vAlign w:val="center"/>
          </w:tcPr>
          <w:p w14:paraId="1CE17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签订合同后90日内到货。</w:t>
            </w:r>
          </w:p>
        </w:tc>
      </w:tr>
      <w:tr w14:paraId="36A3D342">
        <w:tc>
          <w:tcPr>
            <w:tcW w:w="630" w:type="dxa"/>
            <w:vAlign w:val="center"/>
          </w:tcPr>
          <w:p w14:paraId="14787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25</w:t>
            </w:r>
          </w:p>
        </w:tc>
        <w:tc>
          <w:tcPr>
            <w:tcW w:w="1455" w:type="dxa"/>
            <w:vAlign w:val="center"/>
          </w:tcPr>
          <w:p w14:paraId="3E9B7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长春西汀杂质B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2F003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EP</w:t>
            </w:r>
          </w:p>
        </w:tc>
        <w:tc>
          <w:tcPr>
            <w:tcW w:w="2385" w:type="dxa"/>
            <w:vAlign w:val="center"/>
          </w:tcPr>
          <w:p w14:paraId="124B0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Y0000591</w:t>
            </w:r>
          </w:p>
        </w:tc>
        <w:tc>
          <w:tcPr>
            <w:tcW w:w="1035" w:type="dxa"/>
            <w:vAlign w:val="center"/>
          </w:tcPr>
          <w:p w14:paraId="6323B9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10mg</w:t>
            </w:r>
          </w:p>
        </w:tc>
        <w:tc>
          <w:tcPr>
            <w:tcW w:w="555" w:type="dxa"/>
            <w:vAlign w:val="center"/>
          </w:tcPr>
          <w:p w14:paraId="77F28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4DC70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vAlign w:val="center"/>
          </w:tcPr>
          <w:p w14:paraId="22224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签订合同后90日内到货。</w:t>
            </w:r>
          </w:p>
        </w:tc>
      </w:tr>
      <w:tr w14:paraId="58A14F5B">
        <w:tc>
          <w:tcPr>
            <w:tcW w:w="630" w:type="dxa"/>
            <w:vAlign w:val="center"/>
          </w:tcPr>
          <w:p w14:paraId="63673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26</w:t>
            </w:r>
          </w:p>
        </w:tc>
        <w:tc>
          <w:tcPr>
            <w:tcW w:w="1455" w:type="dxa"/>
            <w:vAlign w:val="center"/>
          </w:tcPr>
          <w:p w14:paraId="26E83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磷霉素钙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7BA8E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EP</w:t>
            </w:r>
          </w:p>
        </w:tc>
        <w:tc>
          <w:tcPr>
            <w:tcW w:w="2385" w:type="dxa"/>
            <w:vAlign w:val="center"/>
          </w:tcPr>
          <w:p w14:paraId="564F1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最新批号</w:t>
            </w:r>
          </w:p>
        </w:tc>
        <w:tc>
          <w:tcPr>
            <w:tcW w:w="1035" w:type="dxa"/>
            <w:vAlign w:val="center"/>
          </w:tcPr>
          <w:p w14:paraId="10777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15mg/支</w:t>
            </w:r>
          </w:p>
        </w:tc>
        <w:tc>
          <w:tcPr>
            <w:tcW w:w="555" w:type="dxa"/>
            <w:vAlign w:val="center"/>
          </w:tcPr>
          <w:p w14:paraId="7E2B33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瓶</w:t>
            </w:r>
          </w:p>
        </w:tc>
        <w:tc>
          <w:tcPr>
            <w:tcW w:w="585" w:type="dxa"/>
            <w:vAlign w:val="center"/>
          </w:tcPr>
          <w:p w14:paraId="374CC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vAlign w:val="center"/>
          </w:tcPr>
          <w:p w14:paraId="74F4A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签订合同后90日内到货。</w:t>
            </w:r>
          </w:p>
        </w:tc>
      </w:tr>
      <w:tr w14:paraId="38C24BFF">
        <w:tc>
          <w:tcPr>
            <w:tcW w:w="630" w:type="dxa"/>
            <w:vAlign w:val="center"/>
          </w:tcPr>
          <w:p w14:paraId="66151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27</w:t>
            </w:r>
          </w:p>
        </w:tc>
        <w:tc>
          <w:tcPr>
            <w:tcW w:w="1455" w:type="dxa"/>
            <w:vAlign w:val="center"/>
          </w:tcPr>
          <w:p w14:paraId="2D5AE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维生素C钠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6C1F9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EP</w:t>
            </w:r>
          </w:p>
        </w:tc>
        <w:tc>
          <w:tcPr>
            <w:tcW w:w="2385" w:type="dxa"/>
            <w:vAlign w:val="center"/>
          </w:tcPr>
          <w:p w14:paraId="23D01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最新批号</w:t>
            </w:r>
          </w:p>
        </w:tc>
        <w:tc>
          <w:tcPr>
            <w:tcW w:w="1035" w:type="dxa"/>
            <w:vAlign w:val="center"/>
          </w:tcPr>
          <w:p w14:paraId="29DDE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50mg</w:t>
            </w:r>
          </w:p>
        </w:tc>
        <w:tc>
          <w:tcPr>
            <w:tcW w:w="555" w:type="dxa"/>
            <w:vAlign w:val="center"/>
          </w:tcPr>
          <w:p w14:paraId="6A9A9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0B6FD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73B78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签订合同后90日内到货。</w:t>
            </w:r>
          </w:p>
        </w:tc>
      </w:tr>
      <w:tr w14:paraId="75177F84">
        <w:tc>
          <w:tcPr>
            <w:tcW w:w="630" w:type="dxa"/>
            <w:vAlign w:val="center"/>
          </w:tcPr>
          <w:p w14:paraId="350B3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28</w:t>
            </w:r>
          </w:p>
        </w:tc>
        <w:tc>
          <w:tcPr>
            <w:tcW w:w="1455" w:type="dxa"/>
            <w:vAlign w:val="center"/>
          </w:tcPr>
          <w:p w14:paraId="4E366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维生素C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70B4C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EP</w:t>
            </w:r>
          </w:p>
        </w:tc>
        <w:tc>
          <w:tcPr>
            <w:tcW w:w="2385" w:type="dxa"/>
            <w:vAlign w:val="center"/>
          </w:tcPr>
          <w:p w14:paraId="20463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最新批号</w:t>
            </w:r>
          </w:p>
        </w:tc>
        <w:tc>
          <w:tcPr>
            <w:tcW w:w="1035" w:type="dxa"/>
            <w:vAlign w:val="center"/>
          </w:tcPr>
          <w:p w14:paraId="1F2E83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70mg/支</w:t>
            </w:r>
          </w:p>
        </w:tc>
        <w:tc>
          <w:tcPr>
            <w:tcW w:w="555" w:type="dxa"/>
            <w:vAlign w:val="center"/>
          </w:tcPr>
          <w:p w14:paraId="6D30D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瓶</w:t>
            </w:r>
          </w:p>
        </w:tc>
        <w:tc>
          <w:tcPr>
            <w:tcW w:w="585" w:type="dxa"/>
            <w:vAlign w:val="center"/>
          </w:tcPr>
          <w:p w14:paraId="5A902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689B4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签订合同后90日内到货。</w:t>
            </w:r>
          </w:p>
        </w:tc>
      </w:tr>
      <w:tr w14:paraId="03CDC557">
        <w:tc>
          <w:tcPr>
            <w:tcW w:w="630" w:type="dxa"/>
            <w:vAlign w:val="center"/>
          </w:tcPr>
          <w:p w14:paraId="3FB3E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29</w:t>
            </w:r>
          </w:p>
        </w:tc>
        <w:tc>
          <w:tcPr>
            <w:tcW w:w="1455" w:type="dxa"/>
            <w:vAlign w:val="center"/>
          </w:tcPr>
          <w:p w14:paraId="3B116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左卡尼汀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32ACF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EP</w:t>
            </w:r>
          </w:p>
        </w:tc>
        <w:tc>
          <w:tcPr>
            <w:tcW w:w="2385" w:type="dxa"/>
            <w:vAlign w:val="center"/>
          </w:tcPr>
          <w:p w14:paraId="45ABA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最新批号</w:t>
            </w:r>
          </w:p>
        </w:tc>
        <w:tc>
          <w:tcPr>
            <w:tcW w:w="1035" w:type="dxa"/>
            <w:vAlign w:val="center"/>
          </w:tcPr>
          <w:p w14:paraId="49D5D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15mg/支</w:t>
            </w:r>
          </w:p>
        </w:tc>
        <w:tc>
          <w:tcPr>
            <w:tcW w:w="555" w:type="dxa"/>
            <w:vAlign w:val="center"/>
          </w:tcPr>
          <w:p w14:paraId="6F9F6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瓶</w:t>
            </w:r>
          </w:p>
        </w:tc>
        <w:tc>
          <w:tcPr>
            <w:tcW w:w="585" w:type="dxa"/>
            <w:vAlign w:val="center"/>
          </w:tcPr>
          <w:p w14:paraId="2B77A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2E214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签订合同后90日内到货。</w:t>
            </w:r>
          </w:p>
        </w:tc>
      </w:tr>
      <w:tr w14:paraId="75E4AD66">
        <w:tc>
          <w:tcPr>
            <w:tcW w:w="630" w:type="dxa"/>
            <w:vAlign w:val="center"/>
          </w:tcPr>
          <w:p w14:paraId="6FF81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5CEE58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N-亚硝基二甲胺标准溶液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2E626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vAlign w:val="center"/>
          </w:tcPr>
          <w:p w14:paraId="2BEFC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13C2,D6；2483824-56-0</w:t>
            </w:r>
          </w:p>
        </w:tc>
        <w:tc>
          <w:tcPr>
            <w:tcW w:w="1035" w:type="dxa"/>
            <w:vAlign w:val="center"/>
          </w:tcPr>
          <w:p w14:paraId="06C93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（¹³C₂, 99%；D₆, 98%）</w:t>
            </w:r>
          </w:p>
          <w:p w14:paraId="39365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 mg/mL</w:t>
            </w:r>
          </w:p>
        </w:tc>
        <w:tc>
          <w:tcPr>
            <w:tcW w:w="555" w:type="dxa"/>
            <w:vAlign w:val="center"/>
          </w:tcPr>
          <w:p w14:paraId="724FB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63BA1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787D1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签订合同后30日内到货</w:t>
            </w:r>
          </w:p>
        </w:tc>
      </w:tr>
      <w:tr w14:paraId="023942CE">
        <w:tc>
          <w:tcPr>
            <w:tcW w:w="630" w:type="dxa"/>
            <w:vAlign w:val="center"/>
          </w:tcPr>
          <w:p w14:paraId="5AC4A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31</w:t>
            </w:r>
          </w:p>
        </w:tc>
        <w:tc>
          <w:tcPr>
            <w:tcW w:w="1455" w:type="dxa"/>
            <w:vAlign w:val="center"/>
          </w:tcPr>
          <w:p w14:paraId="328A4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铜单元素溶液标准物质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4D840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vAlign w:val="center"/>
          </w:tcPr>
          <w:p w14:paraId="34D10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需求塑料瓶包装</w:t>
            </w:r>
          </w:p>
        </w:tc>
        <w:tc>
          <w:tcPr>
            <w:tcW w:w="1035" w:type="dxa"/>
            <w:vAlign w:val="center"/>
          </w:tcPr>
          <w:p w14:paraId="77285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1000mg/L；20ml/瓶</w:t>
            </w:r>
          </w:p>
        </w:tc>
        <w:tc>
          <w:tcPr>
            <w:tcW w:w="555" w:type="dxa"/>
            <w:vAlign w:val="center"/>
          </w:tcPr>
          <w:p w14:paraId="6D5B4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瓶</w:t>
            </w:r>
          </w:p>
        </w:tc>
        <w:tc>
          <w:tcPr>
            <w:tcW w:w="585" w:type="dxa"/>
            <w:vAlign w:val="center"/>
          </w:tcPr>
          <w:p w14:paraId="33A27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2DAD9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签订合同后60日内到货。</w:t>
            </w:r>
          </w:p>
        </w:tc>
      </w:tr>
    </w:tbl>
    <w:p w14:paraId="5F95542D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仿宋_GB2312" w:hAnsi="Tahoma" w:eastAsia="仿宋_GB2312" w:cs="仿宋_GB2312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IyZGNlMTViYWMzZjU3YmJiMzU0YzA5OGU2YWJmMjkifQ=="/>
  </w:docVars>
  <w:rsids>
    <w:rsidRoot w:val="00000000"/>
    <w:rsid w:val="00977B14"/>
    <w:rsid w:val="017D388D"/>
    <w:rsid w:val="01CA7485"/>
    <w:rsid w:val="06C40EF5"/>
    <w:rsid w:val="06E635A4"/>
    <w:rsid w:val="07146530"/>
    <w:rsid w:val="07D17E2E"/>
    <w:rsid w:val="0A8416F3"/>
    <w:rsid w:val="0A894972"/>
    <w:rsid w:val="0C5D4A6E"/>
    <w:rsid w:val="0CCA1272"/>
    <w:rsid w:val="0D7C7396"/>
    <w:rsid w:val="0ED553FA"/>
    <w:rsid w:val="0EFF7483"/>
    <w:rsid w:val="102A2753"/>
    <w:rsid w:val="10696D65"/>
    <w:rsid w:val="111C65E6"/>
    <w:rsid w:val="117C66E2"/>
    <w:rsid w:val="11C4002E"/>
    <w:rsid w:val="12EC4107"/>
    <w:rsid w:val="154A4AC2"/>
    <w:rsid w:val="16771D5D"/>
    <w:rsid w:val="18056B9A"/>
    <w:rsid w:val="1B3512DA"/>
    <w:rsid w:val="1BDA7B45"/>
    <w:rsid w:val="1D8C05CB"/>
    <w:rsid w:val="1E675D84"/>
    <w:rsid w:val="20D24CB5"/>
    <w:rsid w:val="24E8008F"/>
    <w:rsid w:val="25E606A5"/>
    <w:rsid w:val="263133EF"/>
    <w:rsid w:val="286F58AB"/>
    <w:rsid w:val="2BFC2953"/>
    <w:rsid w:val="2C907487"/>
    <w:rsid w:val="2D5452AB"/>
    <w:rsid w:val="31007C5C"/>
    <w:rsid w:val="343B2B4F"/>
    <w:rsid w:val="347C575A"/>
    <w:rsid w:val="37EB640D"/>
    <w:rsid w:val="39DE198F"/>
    <w:rsid w:val="3A627754"/>
    <w:rsid w:val="3B4C5444"/>
    <w:rsid w:val="3C1B6917"/>
    <w:rsid w:val="3EC45B7E"/>
    <w:rsid w:val="3F057D64"/>
    <w:rsid w:val="3F5F43C6"/>
    <w:rsid w:val="43911BC6"/>
    <w:rsid w:val="43BC57CB"/>
    <w:rsid w:val="43D21052"/>
    <w:rsid w:val="43F726AE"/>
    <w:rsid w:val="443651DD"/>
    <w:rsid w:val="44883A97"/>
    <w:rsid w:val="46886333"/>
    <w:rsid w:val="46E71CA7"/>
    <w:rsid w:val="48B779C0"/>
    <w:rsid w:val="48DC7D87"/>
    <w:rsid w:val="4A45370A"/>
    <w:rsid w:val="4A9C6344"/>
    <w:rsid w:val="4AF17DF8"/>
    <w:rsid w:val="4DBE693B"/>
    <w:rsid w:val="4F702703"/>
    <w:rsid w:val="506A74D5"/>
    <w:rsid w:val="50AE085F"/>
    <w:rsid w:val="540276D9"/>
    <w:rsid w:val="54595CFD"/>
    <w:rsid w:val="556C796A"/>
    <w:rsid w:val="5A765515"/>
    <w:rsid w:val="5A967FE7"/>
    <w:rsid w:val="5B150ED7"/>
    <w:rsid w:val="5C2E577C"/>
    <w:rsid w:val="5CBF4A76"/>
    <w:rsid w:val="5CE96FBE"/>
    <w:rsid w:val="5D17382C"/>
    <w:rsid w:val="5D40144E"/>
    <w:rsid w:val="5DEC7172"/>
    <w:rsid w:val="626D6A08"/>
    <w:rsid w:val="628E1E38"/>
    <w:rsid w:val="631E3C32"/>
    <w:rsid w:val="6357113E"/>
    <w:rsid w:val="66AC3EF0"/>
    <w:rsid w:val="67912ACF"/>
    <w:rsid w:val="68EA52D4"/>
    <w:rsid w:val="6D8308DF"/>
    <w:rsid w:val="6E2E0EE4"/>
    <w:rsid w:val="6E7B7AF9"/>
    <w:rsid w:val="6F17662F"/>
    <w:rsid w:val="6F292F21"/>
    <w:rsid w:val="6F67367B"/>
    <w:rsid w:val="729E64AF"/>
    <w:rsid w:val="73165394"/>
    <w:rsid w:val="735913BB"/>
    <w:rsid w:val="738F5872"/>
    <w:rsid w:val="74BF3D41"/>
    <w:rsid w:val="751F7DAE"/>
    <w:rsid w:val="76DA0B7E"/>
    <w:rsid w:val="7DF248E9"/>
    <w:rsid w:val="7E971AA6"/>
    <w:rsid w:val="7F5F02F3"/>
    <w:rsid w:val="7FA44C12"/>
    <w:rsid w:val="CFFF8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3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6">
    <w:name w:val="font51"/>
    <w:basedOn w:val="4"/>
    <w:qFormat/>
    <w:uiPriority w:val="0"/>
    <w:rPr>
      <w:rFonts w:hint="eastAsia" w:ascii="宋体" w:hAnsi="宋体" w:eastAsia="宋体" w:cs="宋体"/>
      <w:color w:val="000000"/>
      <w:sz w:val="32"/>
      <w:szCs w:val="32"/>
      <w:u w:val="none"/>
    </w:rPr>
  </w:style>
  <w:style w:type="character" w:customStyle="1" w:styleId="7">
    <w:name w:val="font71"/>
    <w:basedOn w:val="4"/>
    <w:qFormat/>
    <w:uiPriority w:val="0"/>
    <w:rPr>
      <w:rFonts w:hint="default" w:ascii="Arial" w:hAnsi="Arial" w:cs="Arial"/>
      <w:color w:val="333333"/>
      <w:sz w:val="22"/>
      <w:szCs w:val="22"/>
      <w:u w:val="none"/>
    </w:rPr>
  </w:style>
  <w:style w:type="character" w:customStyle="1" w:styleId="8">
    <w:name w:val="font91"/>
    <w:basedOn w:val="4"/>
    <w:qFormat/>
    <w:uiPriority w:val="0"/>
    <w:rPr>
      <w:rFonts w:hint="eastAsia" w:ascii="宋体" w:hAnsi="宋体" w:eastAsia="宋体" w:cs="宋体"/>
      <w:color w:val="333333"/>
      <w:sz w:val="22"/>
      <w:szCs w:val="22"/>
      <w:u w:val="none"/>
    </w:rPr>
  </w:style>
  <w:style w:type="character" w:customStyle="1" w:styleId="9">
    <w:name w:val="font0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0">
    <w:name w:val="font21"/>
    <w:basedOn w:val="4"/>
    <w:qFormat/>
    <w:uiPriority w:val="0"/>
    <w:rPr>
      <w:rFonts w:hint="eastAsia" w:ascii="宋体" w:hAnsi="宋体" w:eastAsia="宋体" w:cs="宋体"/>
      <w:color w:val="000000"/>
      <w:sz w:val="40"/>
      <w:szCs w:val="40"/>
      <w:u w:val="none"/>
    </w:rPr>
  </w:style>
  <w:style w:type="character" w:customStyle="1" w:styleId="11">
    <w:name w:val="font81"/>
    <w:basedOn w:val="4"/>
    <w:qFormat/>
    <w:uiPriority w:val="0"/>
    <w:rPr>
      <w:rFonts w:hint="eastAsia" w:ascii="宋体" w:hAnsi="宋体" w:eastAsia="宋体" w:cs="宋体"/>
      <w:color w:val="000000"/>
      <w:sz w:val="40"/>
      <w:szCs w:val="40"/>
      <w:u w:val="none"/>
    </w:rPr>
  </w:style>
  <w:style w:type="character" w:customStyle="1" w:styleId="12">
    <w:name w:val="font61"/>
    <w:basedOn w:val="4"/>
    <w:qFormat/>
    <w:uiPriority w:val="0"/>
    <w:rPr>
      <w:rFonts w:ascii="Arial" w:hAnsi="Arial" w:cs="Arial"/>
      <w:color w:val="000000"/>
      <w:sz w:val="22"/>
      <w:szCs w:val="22"/>
      <w:u w:val="none"/>
    </w:rPr>
  </w:style>
  <w:style w:type="character" w:customStyle="1" w:styleId="13">
    <w:name w:val="font1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4">
    <w:name w:val="font101"/>
    <w:basedOn w:val="4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1036</Words>
  <Characters>1249</Characters>
  <Lines>0</Lines>
  <Paragraphs>0</Paragraphs>
  <TotalTime>34</TotalTime>
  <ScaleCrop>false</ScaleCrop>
  <LinksUpToDate>false</LinksUpToDate>
  <CharactersWithSpaces>1268</CharactersWithSpaces>
  <Application>WPS Office_12.1.25895.25895_F1E327BC-269C-435d-A152-05C5408002CA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2024-05-14T09:46:00Z</dcterms:created>
  <dc:creator>Administrator</dc:creator>
  <cp:lastModifiedBy>王旭东北制药</cp:lastModifiedBy>
  <cp:lastPrinted>2024-12-26T13:46:00Z</cp:lastPrinted>
  <dcterms:modified xsi:type="dcterms:W3CDTF">2026-06-26T07:29:11Z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2052-12.1.25895.25895</vt:lpwstr>
  </property>
  <property fmtid="{D5CDD505-2E9C-101B-9397-08002B2CF9AE}" pid="3" name="ICV">
    <vt:lpwstr>2DD1B1C2DEA84DB4B9127017CBB1FC58_13</vt:lpwstr>
  </property>
  <property fmtid="{D5CDD505-2E9C-101B-9397-08002B2CF9AE}" pid="4" name="KSOTemplateDocerSaveRecord">
    <vt:lpwstr>eyJoZGlkIjoiYmIyZGNlMTViYWMzZjU3YmJiMzU0YzA5OGU2YWJmMjkiLCJ1c2VySWQiOiIxNTc3NDgwOTMzIn0=</vt:lpwstr>
  </property>
</Properties>
</file>