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67D90">
      <w:pPr>
        <w:jc w:val="center"/>
        <w:rPr>
          <w:rFonts w:hint="eastAsia" w:ascii="小标宋" w:hAnsi="小标宋" w:eastAsia="小标宋" w:cs="小标宋"/>
          <w:sz w:val="36"/>
          <w:szCs w:val="44"/>
        </w:rPr>
      </w:pPr>
      <w:r>
        <w:rPr>
          <w:rFonts w:hint="eastAsia" w:ascii="小标宋" w:hAnsi="小标宋" w:eastAsia="小标宋" w:cs="小标宋"/>
          <w:sz w:val="36"/>
          <w:szCs w:val="44"/>
        </w:rPr>
        <w:t>关于非联合体投标的声明</w:t>
      </w:r>
    </w:p>
    <w:p w14:paraId="4582FA7E">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致:北京鼎成肽源生物技术有限公司</w:t>
      </w:r>
    </w:p>
    <w:p w14:paraId="42D62528">
      <w:pPr>
        <w:pStyle w:val="6"/>
        <w:spacing w:line="480" w:lineRule="auto"/>
        <w:ind w:firstLine="848" w:firstLineChars="265"/>
        <w:rPr>
          <w:rFonts w:hint="eastAsia" w:ascii="仿宋" w:hAnsi="仿宋" w:eastAsia="仿宋" w:cs="仿宋"/>
        </w:rPr>
      </w:pPr>
      <w:r>
        <w:rPr>
          <w:rFonts w:hint="eastAsia" w:ascii="仿宋" w:hAnsi="仿宋" w:eastAsia="仿宋" w:cs="仿宋"/>
        </w:rPr>
        <w:t>在贵方组织的[</w:t>
      </w:r>
      <w:bookmarkStart w:id="0" w:name="_GoBack"/>
      <w:bookmarkEnd w:id="0"/>
      <w:r>
        <w:rPr>
          <w:rFonts w:hint="eastAsia" w:ascii="仿宋" w:hAnsi="仿宋" w:eastAsia="仿宋" w:cs="仿宋"/>
          <w:lang w:eastAsia="zh-CN"/>
        </w:rPr>
        <w:t>鼎成肽源信息化基础设施采购项目</w:t>
      </w:r>
      <w:r>
        <w:rPr>
          <w:rFonts w:hint="eastAsia" w:ascii="仿宋" w:hAnsi="仿宋" w:eastAsia="仿宋" w:cs="仿宋"/>
        </w:rPr>
        <w:t>]的投标活动中，我单位郑重声明如下:</w:t>
      </w:r>
    </w:p>
    <w:p w14:paraId="52EDF272">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1.我单位[****]系独立参与本次投标。</w:t>
      </w:r>
    </w:p>
    <w:p w14:paraId="5060ADB7">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2.本投标活动并非由两个或两个以上的法人或其他组织组成一个联合体，以一个投标人的身份共同投标。</w:t>
      </w:r>
    </w:p>
    <w:p w14:paraId="0450F041">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3.我单位独立承担本项目所涉及的一切责任和义务，并独自享有中标后的一切权利。</w:t>
      </w:r>
    </w:p>
    <w:p w14:paraId="75795B6B">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4.我单位提交的投标文件及在此基础上形成的合同，其签署、履行及后续一切法律责任，均由我单位独立承担。</w:t>
      </w:r>
    </w:p>
    <w:p w14:paraId="7A54E5C5">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我单位对本声明的真实性负责，并愿意承担因虚假声明所引发的一切法律后果</w:t>
      </w:r>
    </w:p>
    <w:p w14:paraId="77888D1F">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特此声明。</w:t>
      </w:r>
    </w:p>
    <w:p w14:paraId="6243AD42">
      <w:pPr>
        <w:jc w:val="righ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投标人:****</w:t>
      </w:r>
    </w:p>
    <w:p w14:paraId="284A9DBD">
      <w:pPr>
        <w:jc w:val="righ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95C47882-306C-4E34-A208-8F91C832CB28}"/>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2" w:fontKey="{7583CD06-F427-459B-9221-4DD17208ABD9}"/>
  </w:font>
  <w:font w:name="Arial">
    <w:panose1 w:val="020B0604020202020204"/>
    <w:charset w:val="01"/>
    <w:family w:val="swiss"/>
    <w:pitch w:val="default"/>
    <w:sig w:usb0="E0002EFF" w:usb1="C000785B" w:usb2="00000009" w:usb3="00000000" w:csb0="400001FF" w:csb1="FFFF0000"/>
    <w:embedRegular r:id="rId3" w:fontKey="{F283F245-3B98-48C6-B91F-8A6E2CE6652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4" w:fontKey="{45BA1266-8189-4A5E-9752-A6947318C7D7}"/>
  </w:font>
  <w:font w:name="Symbol">
    <w:panose1 w:val="05050102010706020507"/>
    <w:charset w:val="02"/>
    <w:family w:val="roman"/>
    <w:pitch w:val="default"/>
    <w:sig w:usb0="00000000" w:usb1="00000000" w:usb2="00000000" w:usb3="00000000" w:csb0="80000000" w:csb1="00000000"/>
    <w:embedRegular r:id="rId5" w:fontKey="{D6902D0D-3160-4BAF-ADEF-ECD73669F0FE}"/>
  </w:font>
  <w:font w:name="Calibri">
    <w:panose1 w:val="020F0502020204030204"/>
    <w:charset w:val="00"/>
    <w:family w:val="swiss"/>
    <w:pitch w:val="default"/>
    <w:sig w:usb0="E4002EFF" w:usb1="C200247B" w:usb2="00000009" w:usb3="00000000" w:csb0="200001FF" w:csb1="00000000"/>
    <w:embedRegular r:id="rId6" w:fontKey="{E1FD1BA1-57FF-46CE-8ADB-7D4108723A43}"/>
  </w:font>
  <w:font w:name="仿宋_GB2312">
    <w:panose1 w:val="02010609030101010101"/>
    <w:charset w:val="86"/>
    <w:family w:val="modern"/>
    <w:pitch w:val="default"/>
    <w:sig w:usb0="00000001" w:usb1="080E0000" w:usb2="00000000" w:usb3="00000000" w:csb0="00040000" w:csb1="00000000"/>
    <w:embedRegular r:id="rId7" w:fontKey="{2774DCF9-049E-4514-BE65-4E1A33818902}"/>
  </w:font>
  <w:font w:name="小标宋">
    <w:panose1 w:val="03000509000000000000"/>
    <w:charset w:val="86"/>
    <w:family w:val="script"/>
    <w:pitch w:val="default"/>
    <w:sig w:usb0="00000001" w:usb1="080E0000" w:usb2="00000000" w:usb3="00000000" w:csb0="00040000" w:csb1="00000000"/>
    <w:embedRegular r:id="rId8" w:fontKey="{09382F68-6266-419E-A8B5-2037BCDD9CDC}"/>
  </w:font>
  <w:font w:name="仿宋">
    <w:panose1 w:val="02010609060101010101"/>
    <w:charset w:val="86"/>
    <w:family w:val="modern"/>
    <w:pitch w:val="default"/>
    <w:sig w:usb0="800002BF" w:usb1="38CF7CFA" w:usb2="00000016" w:usb3="00000000" w:csb0="00040001" w:csb1="00000000"/>
    <w:embedRegular r:id="rId9" w:fontKey="{A4335D05-8C09-40D0-A046-261154DFB5B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5C1E4D"/>
    <w:rsid w:val="00377DD4"/>
    <w:rsid w:val="005C1E4D"/>
    <w:rsid w:val="00706DD1"/>
    <w:rsid w:val="007E4863"/>
    <w:rsid w:val="19F87C61"/>
    <w:rsid w:val="376F1905"/>
    <w:rsid w:val="420C7089"/>
    <w:rsid w:val="53261501"/>
    <w:rsid w:val="5F6B6D83"/>
    <w:rsid w:val="6A30798F"/>
    <w:rsid w:val="6AF62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customStyle="1" w:styleId="6">
    <w:name w:val="Char"/>
    <w:basedOn w:val="1"/>
    <w:qFormat/>
    <w:uiPriority w:val="0"/>
    <w:pPr>
      <w:widowControl/>
      <w:kinsoku w:val="0"/>
      <w:autoSpaceDE w:val="0"/>
      <w:autoSpaceDN w:val="0"/>
      <w:adjustRightInd w:val="0"/>
      <w:snapToGrid w:val="0"/>
      <w:spacing w:line="360" w:lineRule="auto"/>
      <w:ind w:firstLine="200" w:firstLineChars="200"/>
      <w:jc w:val="left"/>
    </w:pPr>
    <w:rPr>
      <w:rFonts w:ascii="Arial" w:hAnsi="Arial" w:eastAsia="仿宋_GB2312" w:cs="Times New Roman"/>
      <w:color w:val="000000"/>
      <w:kern w:val="0"/>
      <w:sz w:val="32"/>
      <w:szCs w:val="20"/>
    </w:r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 w:type="character" w:customStyle="1" w:styleId="8">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262</Words>
  <Characters>281</Characters>
  <Lines>2</Lines>
  <Paragraphs>1</Paragraphs>
  <TotalTime>5</TotalTime>
  <ScaleCrop>false</ScaleCrop>
  <LinksUpToDate>false</LinksUpToDate>
  <CharactersWithSpaces>289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2025-10-09T09:38:00Z</dcterms:created>
  <dc:creator>联想</dc:creator>
  <cp:lastModifiedBy>云淡风轻</cp:lastModifiedBy>
  <dcterms:modified xsi:type="dcterms:W3CDTF">2026-08-14T06:19:29Z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eyJoZGlkIjoiYmQ3NjQxYmZmN2ZkODIxYWNiNTEzMzQyMTZmNzQ1MmMiLCJ1c2VySWQiOiIzNzQ4NzIzMDUifQ==</vt:lpwstr>
  </property>
  <property fmtid="{D5CDD505-2E9C-101B-9397-08002B2CF9AE}" pid="4" name="ICV">
    <vt:lpwstr>05BF970BEF05411193F201241007E0C0_12</vt:lpwstr>
  </property>
</Properties>
</file>